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80" w:rsidRDefault="00617A80" w:rsidP="0008103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Профилактика экстремизма в подростково-молодежной среде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Pr="0008103A"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Подготовил:</w:t>
      </w:r>
    </w:p>
    <w:p w:rsidR="0008103A" w:rsidRPr="0008103A" w:rsidRDefault="0008103A" w:rsidP="000810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заместитель директора по безопасности</w:t>
      </w:r>
    </w:p>
    <w:p w:rsidR="0008103A" w:rsidRPr="0008103A" w:rsidRDefault="0008103A" w:rsidP="0008103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w:t>
      </w:r>
      <w:r w:rsidR="0019165C">
        <w:rPr>
          <w:rFonts w:ascii="Times New Roman" w:eastAsia="Times New Roman" w:hAnsi="Times New Roman" w:cs="Times New Roman"/>
          <w:sz w:val="24"/>
          <w:szCs w:val="24"/>
          <w:lang w:eastAsia="ru-RU"/>
        </w:rPr>
        <w:t>Б</w:t>
      </w:r>
      <w:r w:rsidRPr="0008103A">
        <w:rPr>
          <w:rFonts w:ascii="Times New Roman" w:eastAsia="Times New Roman" w:hAnsi="Times New Roman" w:cs="Times New Roman"/>
          <w:sz w:val="24"/>
          <w:szCs w:val="24"/>
          <w:lang w:eastAsia="ru-RU"/>
        </w:rPr>
        <w:t xml:space="preserve">ОУ </w:t>
      </w:r>
      <w:r w:rsidR="0019165C">
        <w:rPr>
          <w:rFonts w:ascii="Times New Roman" w:eastAsia="Times New Roman" w:hAnsi="Times New Roman" w:cs="Times New Roman"/>
          <w:sz w:val="24"/>
          <w:szCs w:val="24"/>
          <w:lang w:eastAsia="ru-RU"/>
        </w:rPr>
        <w:t xml:space="preserve">«СОШ имени Н.А. Некрасова» </w:t>
      </w:r>
      <w:r w:rsidRPr="0008103A">
        <w:rPr>
          <w:rFonts w:ascii="Times New Roman" w:eastAsia="Times New Roman" w:hAnsi="Times New Roman" w:cs="Times New Roman"/>
          <w:sz w:val="24"/>
          <w:szCs w:val="24"/>
          <w:lang w:eastAsia="ru-RU"/>
        </w:rPr>
        <w:t xml:space="preserve">г. </w:t>
      </w:r>
      <w:r w:rsidR="0019165C">
        <w:rPr>
          <w:rFonts w:ascii="Times New Roman" w:eastAsia="Times New Roman" w:hAnsi="Times New Roman" w:cs="Times New Roman"/>
          <w:sz w:val="24"/>
          <w:szCs w:val="24"/>
          <w:lang w:eastAsia="ru-RU"/>
        </w:rPr>
        <w:t>Почеп</w:t>
      </w:r>
      <w:r w:rsidRPr="0008103A">
        <w:rPr>
          <w:rFonts w:ascii="Times New Roman" w:eastAsia="Times New Roman" w:hAnsi="Times New Roman" w:cs="Times New Roman"/>
          <w:sz w:val="24"/>
          <w:szCs w:val="24"/>
          <w:lang w:eastAsia="ru-RU"/>
        </w:rPr>
        <w:t xml:space="preserve"> </w:t>
      </w:r>
    </w:p>
    <w:p w:rsidR="0008103A" w:rsidRPr="0008103A" w:rsidRDefault="0019165C" w:rsidP="0019165C">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Редько Алла Геннадьевна</w:t>
      </w:r>
    </w:p>
    <w:p w:rsid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9165C" w:rsidRDefault="0019165C"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7A80" w:rsidRPr="0008103A" w:rsidRDefault="00617A80"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lastRenderedPageBreak/>
        <w:t>Содержание: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Профилактика экстремизма в подростково-молодежной среде</w:t>
      </w:r>
    </w:p>
    <w:p w:rsidR="0008103A" w:rsidRPr="0008103A" w:rsidRDefault="0008103A" w:rsidP="00081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Организация просветительских бесед по профилактике преступлений экстремистского и террористического характера</w:t>
      </w:r>
    </w:p>
    <w:p w:rsidR="0008103A" w:rsidRPr="0008103A" w:rsidRDefault="0008103A" w:rsidP="00081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Профилактика вовлечения молодежи в неформальные группы деструктивной направленности</w:t>
      </w:r>
    </w:p>
    <w:p w:rsidR="0008103A" w:rsidRPr="0008103A" w:rsidRDefault="0008103A" w:rsidP="00081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Выявление отдельных проявлений </w:t>
      </w:r>
      <w:proofErr w:type="spellStart"/>
      <w:r w:rsidRPr="0008103A">
        <w:rPr>
          <w:rFonts w:ascii="Times New Roman" w:eastAsia="Times New Roman" w:hAnsi="Times New Roman" w:cs="Times New Roman"/>
          <w:sz w:val="24"/>
          <w:szCs w:val="24"/>
          <w:lang w:eastAsia="ru-RU"/>
        </w:rPr>
        <w:t>девиантного</w:t>
      </w:r>
      <w:proofErr w:type="spellEnd"/>
      <w:r w:rsidRPr="0008103A">
        <w:rPr>
          <w:rFonts w:ascii="Times New Roman" w:eastAsia="Times New Roman" w:hAnsi="Times New Roman" w:cs="Times New Roman"/>
          <w:sz w:val="24"/>
          <w:szCs w:val="24"/>
          <w:lang w:eastAsia="ru-RU"/>
        </w:rPr>
        <w:t xml:space="preserve"> поведения, включающего вовлеченность в молодежные группы деструктивной направленности</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313DFB" w:rsidRDefault="00313DFB"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617A80" w:rsidRDefault="00617A80"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617A80" w:rsidRPr="0008103A" w:rsidRDefault="00617A80"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lastRenderedPageBreak/>
        <w:t>Профилактика экстремизма в подростково-молодежной среде.</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Методические рекомендации</w:t>
      </w:r>
    </w:p>
    <w:p w:rsidR="0008103A" w:rsidRPr="0008103A" w:rsidRDefault="0008103A" w:rsidP="0008103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Актуальность и правовые основания: </w:t>
      </w:r>
    </w:p>
    <w:p w:rsidR="0008103A" w:rsidRPr="0008103A" w:rsidRDefault="0008103A" w:rsidP="000810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Федеральный Закон «Об основах системы профилактики безнадзорности и правонарушений несовершеннолетних» (ФЗ № 120 от 24.06.1999, в редакции от 03.12.2011 № 378-ФЗ);</w:t>
      </w:r>
    </w:p>
    <w:p w:rsidR="0008103A" w:rsidRPr="0008103A" w:rsidRDefault="0008103A" w:rsidP="000810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Кодекс об административных правонарушениях РФ от 30.12.2001 № 195-ФЗ (с последующими изменениями и дополнениями)</w:t>
      </w:r>
    </w:p>
    <w:p w:rsidR="0008103A" w:rsidRPr="0008103A" w:rsidRDefault="0008103A" w:rsidP="000810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Уголовный кодекс РФ от 13.06.1996 № 63-ФЗ (с последующими изменениями и дополнениями); </w:t>
      </w:r>
    </w:p>
    <w:p w:rsidR="0008103A" w:rsidRPr="0008103A" w:rsidRDefault="0008103A" w:rsidP="000810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ФЗ РФ «О противодействии экстремистской деятельности» (ред. ФЗ от 29.04.2008 № 54-ФЗ, с последующими изменениями и дополнениями);</w:t>
      </w:r>
    </w:p>
    <w:p w:rsidR="0008103A" w:rsidRPr="0008103A" w:rsidRDefault="0008103A" w:rsidP="000810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ФЗ «О противодействии терроризму» (ред. ФЗ от 27.07.2006 № 153-ФЗ, с последующими изменениями и дополнениями) и др.</w:t>
      </w:r>
    </w:p>
    <w:p w:rsidR="0008103A" w:rsidRPr="0008103A" w:rsidRDefault="0008103A" w:rsidP="000810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Национальная стратегия действий в интересах детей на 2012 – 2017 годы, (утверждена Указом Президента Российской Федерации от 1 июня 2012 года № 761).</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Федеральном законе «О противодействии экстремистской деятельности» закреплены основные положения государственной политики противодействия всем формам экстремистской деятельности, устанавливаются меры ответственности (уголовной, административной и гражданско-правовой) за ее осуществление, а также предусматривается осуществление комплекса профилактических мер по предупреждению действий экстремистского характера.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Для успешной организации работы по противодействию вовлечения учащихся в экстремистские  организации и группировки необходимо знать причины и условия, способствующие развитию агрессивных настроений в молодежной  среде.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Факторы экстремизма в подростково-молодежной среде</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(психологический аспект):</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Среди </w:t>
      </w:r>
      <w:r w:rsidRPr="0008103A">
        <w:rPr>
          <w:rFonts w:ascii="Times New Roman" w:eastAsia="Times New Roman" w:hAnsi="Times New Roman" w:cs="Times New Roman"/>
          <w:i/>
          <w:iCs/>
          <w:sz w:val="24"/>
          <w:szCs w:val="24"/>
          <w:lang w:eastAsia="ru-RU"/>
        </w:rPr>
        <w:t>групповых социально-психологических факторов</w:t>
      </w:r>
      <w:r w:rsidRPr="0008103A">
        <w:rPr>
          <w:rFonts w:ascii="Times New Roman" w:eastAsia="Times New Roman" w:hAnsi="Times New Roman" w:cs="Times New Roman"/>
          <w:sz w:val="24"/>
          <w:szCs w:val="24"/>
          <w:lang w:eastAsia="ru-RU"/>
        </w:rPr>
        <w:t xml:space="preserve"> могут быть выделены следующие:</w:t>
      </w:r>
    </w:p>
    <w:p w:rsidR="0008103A" w:rsidRPr="0008103A" w:rsidRDefault="0008103A" w:rsidP="0008103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установки, предубеждения родителей;</w:t>
      </w:r>
    </w:p>
    <w:p w:rsidR="0008103A" w:rsidRPr="0008103A" w:rsidRDefault="0008103A" w:rsidP="0008103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взгляды, убеждения </w:t>
      </w:r>
      <w:proofErr w:type="spellStart"/>
      <w:r w:rsidRPr="0008103A">
        <w:rPr>
          <w:rFonts w:ascii="Times New Roman" w:eastAsia="Times New Roman" w:hAnsi="Times New Roman" w:cs="Times New Roman"/>
          <w:sz w:val="24"/>
          <w:szCs w:val="24"/>
          <w:lang w:eastAsia="ru-RU"/>
        </w:rPr>
        <w:t>референтной</w:t>
      </w:r>
      <w:proofErr w:type="spellEnd"/>
      <w:r w:rsidRPr="0008103A">
        <w:rPr>
          <w:rFonts w:ascii="Times New Roman" w:eastAsia="Times New Roman" w:hAnsi="Times New Roman" w:cs="Times New Roman"/>
          <w:sz w:val="24"/>
          <w:szCs w:val="24"/>
          <w:lang w:eastAsia="ru-RU"/>
        </w:rPr>
        <w:t xml:space="preserve"> группы (включая группу сверстников);</w:t>
      </w:r>
    </w:p>
    <w:p w:rsidR="0008103A" w:rsidRPr="0008103A" w:rsidRDefault="0008103A" w:rsidP="0008103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влияние авторитетных лиц в условиях </w:t>
      </w:r>
      <w:proofErr w:type="spellStart"/>
      <w:r w:rsidRPr="0008103A">
        <w:rPr>
          <w:rFonts w:ascii="Times New Roman" w:eastAsia="Times New Roman" w:hAnsi="Times New Roman" w:cs="Times New Roman"/>
          <w:sz w:val="24"/>
          <w:szCs w:val="24"/>
          <w:lang w:eastAsia="ru-RU"/>
        </w:rPr>
        <w:t>референтной</w:t>
      </w:r>
      <w:proofErr w:type="spellEnd"/>
      <w:r w:rsidRPr="0008103A">
        <w:rPr>
          <w:rFonts w:ascii="Times New Roman" w:eastAsia="Times New Roman" w:hAnsi="Times New Roman" w:cs="Times New Roman"/>
          <w:sz w:val="24"/>
          <w:szCs w:val="24"/>
          <w:lang w:eastAsia="ru-RU"/>
        </w:rPr>
        <w:t xml:space="preserve"> группы и др.</w:t>
      </w:r>
    </w:p>
    <w:p w:rsidR="0008103A" w:rsidRPr="0008103A" w:rsidRDefault="0008103A" w:rsidP="0008103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стресс в результате социальной модернизации и процессов интеграции/дезинтеграции в обществе;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Указанные выше факторы действуют наряду с </w:t>
      </w:r>
      <w:r w:rsidRPr="0008103A">
        <w:rPr>
          <w:rFonts w:ascii="Times New Roman" w:eastAsia="Times New Roman" w:hAnsi="Times New Roman" w:cs="Times New Roman"/>
          <w:i/>
          <w:iCs/>
          <w:sz w:val="24"/>
          <w:szCs w:val="24"/>
          <w:lang w:eastAsia="ru-RU"/>
        </w:rPr>
        <w:t>личностными факторами</w:t>
      </w:r>
      <w:r w:rsidRPr="0008103A">
        <w:rPr>
          <w:rFonts w:ascii="Times New Roman" w:eastAsia="Times New Roman" w:hAnsi="Times New Roman" w:cs="Times New Roman"/>
          <w:sz w:val="24"/>
          <w:szCs w:val="24"/>
          <w:lang w:eastAsia="ru-RU"/>
        </w:rPr>
        <w:t>, среди которых можно назвать:</w:t>
      </w:r>
    </w:p>
    <w:p w:rsidR="0008103A" w:rsidRPr="0008103A" w:rsidRDefault="0008103A" w:rsidP="0008103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представления, установки подростков;</w:t>
      </w:r>
    </w:p>
    <w:p w:rsidR="0008103A" w:rsidRPr="0008103A" w:rsidRDefault="0008103A" w:rsidP="0008103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индивидуально-психологические особенности (повышенная внушаемость, агрессивность, низкие </w:t>
      </w:r>
      <w:proofErr w:type="spellStart"/>
      <w:r w:rsidRPr="0008103A">
        <w:rPr>
          <w:rFonts w:ascii="Times New Roman" w:eastAsia="Times New Roman" w:hAnsi="Times New Roman" w:cs="Times New Roman"/>
          <w:sz w:val="24"/>
          <w:szCs w:val="24"/>
          <w:lang w:eastAsia="ru-RU"/>
        </w:rPr>
        <w:t>сензитивность</w:t>
      </w:r>
      <w:proofErr w:type="spellEnd"/>
      <w:r w:rsidRPr="0008103A">
        <w:rPr>
          <w:rFonts w:ascii="Times New Roman" w:eastAsia="Times New Roman" w:hAnsi="Times New Roman" w:cs="Times New Roman"/>
          <w:sz w:val="24"/>
          <w:szCs w:val="24"/>
          <w:lang w:eastAsia="ru-RU"/>
        </w:rPr>
        <w:t xml:space="preserve"> и чувство </w:t>
      </w:r>
      <w:proofErr w:type="spellStart"/>
      <w:r w:rsidRPr="0008103A">
        <w:rPr>
          <w:rFonts w:ascii="Times New Roman" w:eastAsia="Times New Roman" w:hAnsi="Times New Roman" w:cs="Times New Roman"/>
          <w:sz w:val="24"/>
          <w:szCs w:val="24"/>
          <w:lang w:eastAsia="ru-RU"/>
        </w:rPr>
        <w:t>эмпатии</w:t>
      </w:r>
      <w:proofErr w:type="spellEnd"/>
      <w:r w:rsidRPr="0008103A">
        <w:rPr>
          <w:rFonts w:ascii="Times New Roman" w:eastAsia="Times New Roman" w:hAnsi="Times New Roman" w:cs="Times New Roman"/>
          <w:sz w:val="24"/>
          <w:szCs w:val="24"/>
          <w:lang w:eastAsia="ru-RU"/>
        </w:rPr>
        <w:t>, индивидуальные особенности реактивности и протекания психических процессов);</w:t>
      </w:r>
    </w:p>
    <w:p w:rsidR="0008103A" w:rsidRPr="0008103A" w:rsidRDefault="0008103A" w:rsidP="0008103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эмоциональные особенности (состояние психического напряжения)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Основные задачи профилактики экстремизма:</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Воспитание у учащихся установок признания, соблюдения и защиты прав и свобод человека и гражданина, соблюдения законов;</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Формирование норм социального поведения, характерного для гражданского общества;</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Повышение роли семьи в формировании у детей норм толерантности и снижение социальной напряженности в обществе;</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Противодействие экстремизму через общественные организации, ученическое самоуправление;</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Внедрение в школьную среду практики норм толерантного поведения;</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Воспитание законопослушных граждан, уверенных в неотвратимости наказания за осуществление экстремистской деятельности;</w:t>
      </w:r>
    </w:p>
    <w:p w:rsidR="0008103A" w:rsidRPr="0008103A" w:rsidRDefault="0008103A" w:rsidP="0008103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Отработка навыков безопасного поведения учащихся в момент угрозы террористического акта.</w:t>
      </w:r>
    </w:p>
    <w:p w:rsidR="0008103A" w:rsidRPr="0008103A" w:rsidRDefault="0008103A" w:rsidP="0008103A">
      <w:pPr>
        <w:spacing w:before="100" w:beforeAutospacing="1" w:after="240"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 организации работы по профилактике молодежного экстремизма необходимо учитывать, что она представляет собой систему, включающую несколько уровней: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1. Вся молодежь, проживающая на территории России. На этом уровне необходимо осуществление </w:t>
      </w:r>
      <w:proofErr w:type="spellStart"/>
      <w:r w:rsidRPr="0008103A">
        <w:rPr>
          <w:rFonts w:ascii="Times New Roman" w:eastAsia="Times New Roman" w:hAnsi="Times New Roman" w:cs="Times New Roman"/>
          <w:sz w:val="24"/>
          <w:szCs w:val="24"/>
          <w:lang w:eastAsia="ru-RU"/>
        </w:rPr>
        <w:t>общепрофилактических</w:t>
      </w:r>
      <w:proofErr w:type="spellEnd"/>
      <w:r w:rsidRPr="0008103A">
        <w:rPr>
          <w:rFonts w:ascii="Times New Roman" w:eastAsia="Times New Roman" w:hAnsi="Times New Roman" w:cs="Times New Roman"/>
          <w:sz w:val="24"/>
          <w:szCs w:val="24"/>
          <w:lang w:eastAsia="ru-RU"/>
        </w:rPr>
        <w:t xml:space="preserve"> мероприятий, ориентированных на повышение жизненных возможностей молодых людей, снижение чувства незащищенности, </w:t>
      </w:r>
      <w:proofErr w:type="spellStart"/>
      <w:r w:rsidRPr="0008103A">
        <w:rPr>
          <w:rFonts w:ascii="Times New Roman" w:eastAsia="Times New Roman" w:hAnsi="Times New Roman" w:cs="Times New Roman"/>
          <w:sz w:val="24"/>
          <w:szCs w:val="24"/>
          <w:lang w:eastAsia="ru-RU"/>
        </w:rPr>
        <w:t>невостребованности</w:t>
      </w:r>
      <w:proofErr w:type="spellEnd"/>
      <w:r w:rsidRPr="0008103A">
        <w:rPr>
          <w:rFonts w:ascii="Times New Roman" w:eastAsia="Times New Roman" w:hAnsi="Times New Roman" w:cs="Times New Roman"/>
          <w:sz w:val="24"/>
          <w:szCs w:val="24"/>
          <w:lang w:eastAsia="ru-RU"/>
        </w:rPr>
        <w:t xml:space="preserve">, создание условий для их полноценной самореализации и жизнедеятельности.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2. Молодежь, находящаяся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К таким категориям могут быть отнесены: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дети из неблагополучных, социально-дезориентированных семей, с низким социально-экономическим статусом, недостаточным интеллектуальным уровнем, имеющим склонность к трансляции девиаций (алкоголизм, наркомания, физическое и морально-нравственное насилие);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«золотая молодежь», склонная к безнаказанности, вседозволенности, экстремальному досугу и рассматривающая участие в экстремистской субкультуре как естественную форму время</w:t>
      </w:r>
      <w:r w:rsidR="0019165C">
        <w:rPr>
          <w:rFonts w:ascii="Times New Roman" w:eastAsia="Times New Roman" w:hAnsi="Times New Roman" w:cs="Times New Roman"/>
          <w:sz w:val="24"/>
          <w:szCs w:val="24"/>
          <w:lang w:eastAsia="ru-RU"/>
        </w:rPr>
        <w:t xml:space="preserve"> </w:t>
      </w:r>
      <w:r w:rsidRPr="0008103A">
        <w:rPr>
          <w:rFonts w:ascii="Times New Roman" w:eastAsia="Times New Roman" w:hAnsi="Times New Roman" w:cs="Times New Roman"/>
          <w:sz w:val="24"/>
          <w:szCs w:val="24"/>
          <w:lang w:eastAsia="ru-RU"/>
        </w:rPr>
        <w:t xml:space="preserve">препровождения;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дети, подростки, молодежь, имеющие склонность к агрессии, силовому методу решения проблем и споров, с неразвитыми навыками рефлексии и </w:t>
      </w:r>
      <w:proofErr w:type="spellStart"/>
      <w:r w:rsidRPr="0008103A">
        <w:rPr>
          <w:rFonts w:ascii="Times New Roman" w:eastAsia="Times New Roman" w:hAnsi="Times New Roman" w:cs="Times New Roman"/>
          <w:sz w:val="24"/>
          <w:szCs w:val="24"/>
          <w:lang w:eastAsia="ru-RU"/>
        </w:rPr>
        <w:t>саморегуляции</w:t>
      </w:r>
      <w:proofErr w:type="spellEnd"/>
      <w:r w:rsidRPr="0008103A">
        <w:rPr>
          <w:rFonts w:ascii="Times New Roman" w:eastAsia="Times New Roman" w:hAnsi="Times New Roman" w:cs="Times New Roman"/>
          <w:sz w:val="24"/>
          <w:szCs w:val="24"/>
          <w:lang w:eastAsia="ru-RU"/>
        </w:rPr>
        <w:t xml:space="preserve">;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 носители молодежных субкультур, участники неформальных объединений и склонных к девиациям уличных компаний;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члены экстремистских политических, религиозных организаций, движений, сект.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При организации профилактической работы важно учитывать социально-экономические и возрастные особенности разных периодов, в которых оказываются подростки и молодежь.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«они». Также ему присуща неустойчивая психика, легко подверженная внушению и манипулированию.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 социальном плане большинство молодых людей в возрасте от 14 до 22 лет оказываются в позиции маргиналов, когда их поведение не определено практически никакими социально-экономическими факторами (семья, собственность, перспективная постоянная работа и др.).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этой связи основные действия по снижению экстремистских проявлений в молодежной среде должны быть ориентированы на [6]:</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оптимизацию социальной среды (в целом), в которой находятся молодые россияне, ее улучшение, создание в ней пространств для конструктивного взаимодействия, стимулирования у молодежи положительных эмоций от участия в реализации социальных проектов, от анализа достижимых перспектив, а также от реального опыта решения проблем молодого поколения;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создание механизмов эффективного влияния на процесс социализации личности молодого человека, включения его в социокультурное пространство ближайшего сообщества и социума в целом. Итогом такой работы должно стать формирование толерантной, ответственной, успешной личности, ориентированной на ценности гражданственности и патриотизма;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разработку системы </w:t>
      </w:r>
      <w:proofErr w:type="spellStart"/>
      <w:r w:rsidRPr="0008103A">
        <w:rPr>
          <w:rFonts w:ascii="Times New Roman" w:eastAsia="Times New Roman" w:hAnsi="Times New Roman" w:cs="Times New Roman"/>
          <w:sz w:val="24"/>
          <w:szCs w:val="24"/>
          <w:lang w:eastAsia="ru-RU"/>
        </w:rPr>
        <w:t>психокоррекционной</w:t>
      </w:r>
      <w:proofErr w:type="spellEnd"/>
      <w:r w:rsidRPr="0008103A">
        <w:rPr>
          <w:rFonts w:ascii="Times New Roman" w:eastAsia="Times New Roman" w:hAnsi="Times New Roman" w:cs="Times New Roman"/>
          <w:sz w:val="24"/>
          <w:szCs w:val="24"/>
          <w:lang w:eastAsia="ru-RU"/>
        </w:rPr>
        <w:t xml:space="preserve"> работы, нацеленной на профилактику ненормативной агрессии, развитие умений социального взаимодействия, рефлексии, </w:t>
      </w:r>
      <w:proofErr w:type="spellStart"/>
      <w:r w:rsidRPr="0008103A">
        <w:rPr>
          <w:rFonts w:ascii="Times New Roman" w:eastAsia="Times New Roman" w:hAnsi="Times New Roman" w:cs="Times New Roman"/>
          <w:sz w:val="24"/>
          <w:szCs w:val="24"/>
          <w:lang w:eastAsia="ru-RU"/>
        </w:rPr>
        <w:t>саморегуляции</w:t>
      </w:r>
      <w:proofErr w:type="spellEnd"/>
      <w:r w:rsidRPr="0008103A">
        <w:rPr>
          <w:rFonts w:ascii="Times New Roman" w:eastAsia="Times New Roman" w:hAnsi="Times New Roman" w:cs="Times New Roman"/>
          <w:sz w:val="24"/>
          <w:szCs w:val="24"/>
          <w:lang w:eastAsia="ru-RU"/>
        </w:rPr>
        <w:t xml:space="preserve">, формирование навыков толерантного поведения, выхода из деструктивных культов, организаций, субкультур.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 изучении таких школьных предметов, как основы безопасности жизнедеятельности (ОБЖ), обществознание, использовать   возможности образовательных программ для становления правового воспитания учащихся. «Литература»,  «История»  помогут  обратить внимание учащихся на культурное и историческое наследие других народов, на то, как они обогатили  русскую культуру, и какой внесли вклад в развитие нашей страны. Данные дисциплины должны способствовать  формированию у них таких качеств и возможностей как:</w:t>
      </w:r>
    </w:p>
    <w:p w:rsidR="0008103A" w:rsidRPr="0008103A" w:rsidRDefault="0008103A" w:rsidP="0008103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чувства российского патриотизма, гражданственности, ответственности за         жизнь своей страны, сохранности ее духовного и культурного наследия;</w:t>
      </w:r>
    </w:p>
    <w:p w:rsidR="0008103A" w:rsidRPr="0008103A" w:rsidRDefault="0008103A" w:rsidP="0008103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толерантности, терпимости к проявлению индивидуальности другими людьми;</w:t>
      </w:r>
    </w:p>
    <w:p w:rsidR="0008103A" w:rsidRPr="0008103A" w:rsidRDefault="0008103A" w:rsidP="0008103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уважения прав других людей иметь разные точки зрения;</w:t>
      </w:r>
    </w:p>
    <w:p w:rsidR="0008103A" w:rsidRPr="0008103A" w:rsidRDefault="0008103A" w:rsidP="0008103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способности самостоятельно анализировать информацию, в том числе обществоведческого, политического, экономического, социального характера;</w:t>
      </w:r>
    </w:p>
    <w:p w:rsidR="0008103A" w:rsidRPr="0008103A" w:rsidRDefault="0008103A" w:rsidP="0008103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умение самостоятельно осуществлять выбор своей позиции, принимать решения, осознавать их последствия;</w:t>
      </w:r>
    </w:p>
    <w:p w:rsidR="0008103A" w:rsidRPr="0008103A" w:rsidRDefault="0008103A" w:rsidP="0008103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осуществление своих социальных ролей в обществе, семье, трудовом коллективе.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Традиционная цель гражданского воспитания в образовательном учреждении – формирование правовых знаний, правил поведения в социуме. Правовые знания нужны школьникам не сами по себе, а как основа поведения в различных житейских ситуациях, имеющих юридический смысл.</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Основными мероприятиями могут быть: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координация взаимодействия с комиссией по делам несовершеннолетних</w:t>
      </w:r>
      <w:r w:rsidRPr="0008103A">
        <w:rPr>
          <w:rFonts w:ascii="Times New Roman" w:eastAsia="Times New Roman" w:hAnsi="Times New Roman" w:cs="Times New Roman"/>
          <w:b/>
          <w:bCs/>
          <w:sz w:val="24"/>
          <w:szCs w:val="24"/>
          <w:lang w:eastAsia="ru-RU"/>
        </w:rPr>
        <w:t>,</w:t>
      </w:r>
      <w:r w:rsidRPr="0008103A">
        <w:rPr>
          <w:rFonts w:ascii="Times New Roman" w:eastAsia="Times New Roman" w:hAnsi="Times New Roman" w:cs="Times New Roman"/>
          <w:sz w:val="24"/>
          <w:szCs w:val="24"/>
          <w:lang w:eastAsia="ru-RU"/>
        </w:rPr>
        <w:t xml:space="preserve"> подразделениями по делам несовершеннолетних, городским судом, прокуратурой с целью привлечения к сотрудничеству в проведении родительских собраний, педагогических советов, классных часов в общеобразовательных учреждениях;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организация и проведение элективных курсов по проблемам правового воспитания;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 правоохранительных органов;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проведение классных часов с целью освоения учащимися общечеловеческих норм нравственности и поведения;  рассмотрение вопросов профилактики правонарушений, правового воспитания, формирования законопослушного поведения учащихся на коллегиях УО, педагогических советах, на Советах профилактики, классных собраниях;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проведение родительских собраний по проблеме формирования законопослушного поведения учащихся;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организация индивидуальных  встреч учащихся и их родителей с социальными педагогами, психологами, сотрудниками правоохранительных органов по вопросам правового воспитания и формирования законопослушного поведения учащихся;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оказание юридической помощи несовершеннолетним и их родителям по вопросам защиты прав и законных интересов семьи, учащихся.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Педагогическим коллективам важно активизировать работу среди учащихся по раскрытию   сущности и деятельности экстремистских организаций и групп. Проводить работу в этом направлении  следует совместно с органами внутренних дел, с привлечением ученического самоуправления, родительской общественности, общественных организаций.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Следует организовать в школах работу консультационных пунктов для учащихся и родителей с привлечением школьных психологов, социальных педагогов, инспекторов подразделений по делам несовершеннолетних по правовым вопросам и разрешению конфликтных ситуаций в семье и школе.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Работа с детьми и подростками по формированию правовой компетентности строится с учетом дифференцированного подхода, возрастных и индивидуальных особенностей.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Проводя профилактическую работу с молодежью, особенно с подростками, важно учитывать, что совершаемые ими поступки в значительной мере обусловлены групповыми нормами. Им свойственно подражание, психологическая зависимость от лидера и группы, стремление показать себя сторонником провозглашенных ценностей. Тем самым, любые подростково-молодежные группировки и сообщества являются еще и средой социализации, формирования личности.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Повышение психолого-педагогической компетентности родителей</w:t>
      </w:r>
      <w:r w:rsidRPr="0008103A">
        <w:rPr>
          <w:rFonts w:ascii="Times New Roman" w:eastAsia="Times New Roman" w:hAnsi="Times New Roman" w:cs="Times New Roman"/>
          <w:sz w:val="24"/>
          <w:szCs w:val="24"/>
          <w:lang w:eastAsia="ru-RU"/>
        </w:rPr>
        <w:t xml:space="preserve"> предусматривает обучение родителей знаниям и навыкам, способствующим эффективному и развивающему поведению в семье.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Для успешной организации работы по профилактике правонарушений среди детей и молодежи в образовательном учреждении необходимы:</w:t>
      </w:r>
    </w:p>
    <w:p w:rsidR="0008103A" w:rsidRPr="0008103A" w:rsidRDefault="0008103A" w:rsidP="0008103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системная и дифференцированная работа во всех сферах жизнедеятельности учащихся;</w:t>
      </w:r>
    </w:p>
    <w:p w:rsidR="0008103A" w:rsidRPr="0008103A" w:rsidRDefault="0008103A" w:rsidP="0008103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обеспечение со стороны родителей положительного общественного мнения о работе образовательного учреждения по профилактике правонарушений;</w:t>
      </w:r>
    </w:p>
    <w:p w:rsidR="0008103A" w:rsidRPr="0008103A" w:rsidRDefault="0008103A" w:rsidP="0008103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поддержка школьного самоуправления, формирование актива во всех целевых группах и саморазвитие программ (педагоги, учащиеся, родители);</w:t>
      </w:r>
    </w:p>
    <w:p w:rsidR="0008103A" w:rsidRPr="0008103A" w:rsidRDefault="0008103A" w:rsidP="0008103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анализ результативности профилактической работы, проводимой классными руководителями, социальными педагогами.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Психолого-педагогическое просвещение родителей и обучающихся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Психолого-педагогическое просвещение родителей: </w:t>
      </w:r>
    </w:p>
    <w:tbl>
      <w:tblPr>
        <w:tblW w:w="10206"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3171"/>
        <w:gridCol w:w="7035"/>
      </w:tblGrid>
      <w:tr w:rsidR="0008103A" w:rsidRPr="0008103A" w:rsidTr="0019165C">
        <w:trPr>
          <w:tblCellSpacing w:w="0" w:type="dxa"/>
        </w:trPr>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Примерная тематика занятий</w:t>
            </w:r>
          </w:p>
        </w:tc>
        <w:tc>
          <w:tcPr>
            <w:tcW w:w="70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Приоритетные задачи и рассматриваемые проблемы</w:t>
            </w:r>
          </w:p>
        </w:tc>
      </w:tr>
      <w:tr w:rsidR="0008103A" w:rsidRPr="0008103A" w:rsidTr="0019165C">
        <w:trPr>
          <w:trHeight w:val="1920"/>
          <w:tblCellSpacing w:w="0" w:type="dxa"/>
        </w:trPr>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Молодежные субкультуры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(5-9 класс)</w:t>
            </w:r>
          </w:p>
        </w:tc>
        <w:tc>
          <w:tcPr>
            <w:tcW w:w="70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19165C">
            <w:pPr>
              <w:spacing w:before="100" w:beforeAutospacing="1" w:after="100" w:afterAutospacing="1" w:line="240" w:lineRule="auto"/>
              <w:ind w:right="-37"/>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Формирование у родителей общих представлений о понятиях «молодежные неформальные объединения», «молодежные субкультуры», «деструктивные молодежные объединения».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Повышение компетентности родителей по проблемам молодежных субкультур, профилактике вовлечения подростков в объединения деструктивной направленности.</w:t>
            </w:r>
          </w:p>
        </w:tc>
      </w:tr>
      <w:tr w:rsidR="0008103A" w:rsidRPr="0008103A" w:rsidTr="0019165C">
        <w:trPr>
          <w:trHeight w:val="690"/>
          <w:tblCellSpacing w:w="0" w:type="dxa"/>
        </w:trPr>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Преступления и наказания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(5-7 класс)</w:t>
            </w:r>
          </w:p>
        </w:tc>
        <w:tc>
          <w:tcPr>
            <w:tcW w:w="70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Меры ответственности родителей за преступления, совершаемые несовершеннолетними детьми.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Правонарушения несовершеннолетних.</w:t>
            </w:r>
          </w:p>
        </w:tc>
      </w:tr>
      <w:tr w:rsidR="0008103A" w:rsidRPr="0008103A" w:rsidTr="0019165C">
        <w:trPr>
          <w:trHeight w:val="1170"/>
          <w:tblCellSpacing w:w="0" w:type="dxa"/>
        </w:trPr>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Психолого-педагогические основы проявления агрессии у детей и профилактика экстремизма в подростково-молодежной среде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(5-9 класс)</w:t>
            </w:r>
          </w:p>
        </w:tc>
        <w:tc>
          <w:tcPr>
            <w:tcW w:w="70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Развитие представлений родителей о психолого-педагогических аспектах проявления форм агрессии. Профилактика социальной агрессии, вандализма в детско-подростковой и молодежной среде. </w:t>
            </w:r>
          </w:p>
        </w:tc>
      </w:tr>
      <w:tr w:rsidR="0008103A" w:rsidRPr="0008103A" w:rsidTr="0019165C">
        <w:trPr>
          <w:tblCellSpacing w:w="0" w:type="dxa"/>
        </w:trPr>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Закон и ответственность</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(8-11 класс)</w:t>
            </w:r>
          </w:p>
        </w:tc>
        <w:tc>
          <w:tcPr>
            <w:tcW w:w="70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Меры ответственности родителей за преступления, совершаемые несовершеннолетними детьми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Преступление и подросток. Вовлечение детей в преступную деятельность. Возраст уголовной ответственности. Правонарушения несовершеннолетних. Виды юридической ответственности.</w:t>
            </w:r>
          </w:p>
        </w:tc>
      </w:tr>
      <w:tr w:rsidR="0008103A" w:rsidRPr="0008103A" w:rsidTr="0019165C">
        <w:trPr>
          <w:tblCellSpacing w:w="0" w:type="dxa"/>
        </w:trPr>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Терроризм и экстремизм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(9-11 класс)</w:t>
            </w:r>
          </w:p>
        </w:tc>
        <w:tc>
          <w:tcPr>
            <w:tcW w:w="70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Информирование родителей о понятии терроризм, экстремизм.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Ознакомление родителей с основными составляющими формирования у подростков твердой жизненной позиции.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Обсуждение проблемы занятости подростков во внеурочное время с целью профилактики негативных проявлений в поведении.</w:t>
            </w:r>
          </w:p>
        </w:tc>
      </w:tr>
    </w:tbl>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Повышение правовой компетентности обучающихся</w:t>
      </w:r>
      <w:r w:rsidRPr="0008103A">
        <w:rPr>
          <w:rFonts w:ascii="Times New Roman" w:eastAsia="Times New Roman" w:hAnsi="Times New Roman" w:cs="Times New Roman"/>
          <w:b/>
          <w:bCs/>
          <w:sz w:val="24"/>
          <w:szCs w:val="24"/>
          <w:lang w:eastAsia="ru-RU"/>
        </w:rPr>
        <w:t xml:space="preserve">: </w:t>
      </w:r>
    </w:p>
    <w:tbl>
      <w:tblPr>
        <w:tblW w:w="9930" w:type="dxa"/>
        <w:tblCellSpacing w:w="0" w:type="dxa"/>
        <w:tblCellMar>
          <w:top w:w="105" w:type="dxa"/>
          <w:left w:w="105" w:type="dxa"/>
          <w:bottom w:w="105" w:type="dxa"/>
          <w:right w:w="105" w:type="dxa"/>
        </w:tblCellMar>
        <w:tblLook w:val="04A0" w:firstRow="1" w:lastRow="0" w:firstColumn="1" w:lastColumn="0" w:noHBand="0" w:noVBand="1"/>
      </w:tblPr>
      <w:tblGrid>
        <w:gridCol w:w="7935"/>
        <w:gridCol w:w="1995"/>
      </w:tblGrid>
      <w:tr w:rsidR="0008103A" w:rsidRPr="0008103A" w:rsidTr="0008103A">
        <w:trPr>
          <w:tblCellSpacing w:w="0" w:type="dxa"/>
        </w:trPr>
        <w:tc>
          <w:tcPr>
            <w:tcW w:w="75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Тематика занятий</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Категории обучающихся</w:t>
            </w:r>
          </w:p>
        </w:tc>
      </w:tr>
      <w:tr w:rsidR="0008103A" w:rsidRPr="0008103A" w:rsidTr="0008103A">
        <w:trPr>
          <w:tblCellSpacing w:w="0" w:type="dxa"/>
        </w:trPr>
        <w:tc>
          <w:tcPr>
            <w:tcW w:w="75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Вандализм: причины и последствия (8-9, 10 -11 </w:t>
            </w:r>
            <w:proofErr w:type="spellStart"/>
            <w:r w:rsidRPr="0008103A">
              <w:rPr>
                <w:rFonts w:ascii="Times New Roman" w:eastAsia="Times New Roman" w:hAnsi="Times New Roman" w:cs="Times New Roman"/>
                <w:sz w:val="24"/>
                <w:szCs w:val="24"/>
                <w:lang w:eastAsia="ru-RU"/>
              </w:rPr>
              <w:t>кл</w:t>
            </w:r>
            <w:proofErr w:type="spellEnd"/>
            <w:r w:rsidRPr="0008103A">
              <w:rPr>
                <w:rFonts w:ascii="Times New Roman" w:eastAsia="Times New Roman" w:hAnsi="Times New Roman" w:cs="Times New Roman"/>
                <w:sz w:val="24"/>
                <w:szCs w:val="24"/>
                <w:lang w:eastAsia="ru-RU"/>
              </w:rPr>
              <w:t>.)</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8-9, 10 -11 </w:t>
            </w:r>
            <w:proofErr w:type="spellStart"/>
            <w:r w:rsidRPr="0008103A">
              <w:rPr>
                <w:rFonts w:ascii="Times New Roman" w:eastAsia="Times New Roman" w:hAnsi="Times New Roman" w:cs="Times New Roman"/>
                <w:sz w:val="24"/>
                <w:szCs w:val="24"/>
                <w:lang w:eastAsia="ru-RU"/>
              </w:rPr>
              <w:t>кл</w:t>
            </w:r>
            <w:proofErr w:type="spellEnd"/>
            <w:r w:rsidRPr="0008103A">
              <w:rPr>
                <w:rFonts w:ascii="Times New Roman" w:eastAsia="Times New Roman" w:hAnsi="Times New Roman" w:cs="Times New Roman"/>
                <w:sz w:val="24"/>
                <w:szCs w:val="24"/>
                <w:lang w:eastAsia="ru-RU"/>
              </w:rPr>
              <w:t>.</w:t>
            </w:r>
          </w:p>
        </w:tc>
      </w:tr>
      <w:tr w:rsidR="0008103A" w:rsidRPr="0008103A" w:rsidTr="0008103A">
        <w:trPr>
          <w:tblCellSpacing w:w="0" w:type="dxa"/>
        </w:trPr>
        <w:tc>
          <w:tcPr>
            <w:tcW w:w="75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Экстремизм и терроризм. Административная и уголовная ответственность за проявления экстремизма (10-11 </w:t>
            </w:r>
            <w:proofErr w:type="spellStart"/>
            <w:r w:rsidRPr="0008103A">
              <w:rPr>
                <w:rFonts w:ascii="Times New Roman" w:eastAsia="Times New Roman" w:hAnsi="Times New Roman" w:cs="Times New Roman"/>
                <w:sz w:val="24"/>
                <w:szCs w:val="24"/>
                <w:lang w:eastAsia="ru-RU"/>
              </w:rPr>
              <w:t>кл</w:t>
            </w:r>
            <w:proofErr w:type="spellEnd"/>
            <w:r w:rsidRPr="0008103A">
              <w:rPr>
                <w:rFonts w:ascii="Times New Roman" w:eastAsia="Times New Roman" w:hAnsi="Times New Roman" w:cs="Times New Roman"/>
                <w:sz w:val="24"/>
                <w:szCs w:val="24"/>
                <w:lang w:eastAsia="ru-RU"/>
              </w:rPr>
              <w:t>.)</w:t>
            </w:r>
          </w:p>
        </w:tc>
        <w:tc>
          <w:tcPr>
            <w:tcW w:w="19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10 -11 </w:t>
            </w:r>
            <w:proofErr w:type="spellStart"/>
            <w:r w:rsidRPr="0008103A">
              <w:rPr>
                <w:rFonts w:ascii="Times New Roman" w:eastAsia="Times New Roman" w:hAnsi="Times New Roman" w:cs="Times New Roman"/>
                <w:sz w:val="24"/>
                <w:szCs w:val="24"/>
                <w:lang w:eastAsia="ru-RU"/>
              </w:rPr>
              <w:t>кл</w:t>
            </w:r>
            <w:proofErr w:type="spellEnd"/>
            <w:r w:rsidRPr="0008103A">
              <w:rPr>
                <w:rFonts w:ascii="Times New Roman" w:eastAsia="Times New Roman" w:hAnsi="Times New Roman" w:cs="Times New Roman"/>
                <w:sz w:val="24"/>
                <w:szCs w:val="24"/>
                <w:lang w:eastAsia="ru-RU"/>
              </w:rPr>
              <w:t>.</w:t>
            </w:r>
          </w:p>
        </w:tc>
      </w:tr>
    </w:tbl>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Материалы к занятиям для обучающихся: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К теме 1. Вандализм: причины и последствия (8-9, 10 -11 </w:t>
      </w:r>
      <w:proofErr w:type="spellStart"/>
      <w:r w:rsidRPr="0008103A">
        <w:rPr>
          <w:rFonts w:ascii="Times New Roman" w:eastAsia="Times New Roman" w:hAnsi="Times New Roman" w:cs="Times New Roman"/>
          <w:b/>
          <w:bCs/>
          <w:sz w:val="24"/>
          <w:szCs w:val="24"/>
          <w:lang w:eastAsia="ru-RU"/>
        </w:rPr>
        <w:t>кл</w:t>
      </w:r>
      <w:proofErr w:type="spellEnd"/>
      <w:r w:rsidRPr="0008103A">
        <w:rPr>
          <w:rFonts w:ascii="Times New Roman" w:eastAsia="Times New Roman" w:hAnsi="Times New Roman" w:cs="Times New Roman"/>
          <w:b/>
          <w:bCs/>
          <w:sz w:val="24"/>
          <w:szCs w:val="24"/>
          <w:lang w:eastAsia="ru-RU"/>
        </w:rPr>
        <w:t>.)</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Целевые ориентиры</w:t>
      </w:r>
      <w:r w:rsidRPr="0008103A">
        <w:rPr>
          <w:rFonts w:ascii="Times New Roman" w:eastAsia="Times New Roman" w:hAnsi="Times New Roman" w:cs="Times New Roman"/>
          <w:b/>
          <w:bCs/>
          <w:sz w:val="24"/>
          <w:szCs w:val="24"/>
          <w:lang w:eastAsia="ru-RU"/>
        </w:rPr>
        <w:t xml:space="preserve">: </w:t>
      </w:r>
      <w:r w:rsidRPr="0008103A">
        <w:rPr>
          <w:rFonts w:ascii="Times New Roman" w:eastAsia="Times New Roman" w:hAnsi="Times New Roman" w:cs="Times New Roman"/>
          <w:sz w:val="24"/>
          <w:szCs w:val="24"/>
          <w:lang w:eastAsia="ru-RU"/>
        </w:rPr>
        <w:t>знакомство с понятиями «вандализм» и «вандалы», пре</w:t>
      </w:r>
      <w:r w:rsidRPr="0008103A">
        <w:rPr>
          <w:rFonts w:ascii="Times New Roman" w:eastAsia="Times New Roman" w:hAnsi="Times New Roman" w:cs="Times New Roman"/>
          <w:sz w:val="24"/>
          <w:szCs w:val="24"/>
          <w:lang w:eastAsia="ru-RU"/>
        </w:rPr>
        <w:softHyphen/>
        <w:t>доставление информации об ответственности за акты вандализма.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Ключевые задачи: </w:t>
      </w:r>
    </w:p>
    <w:p w:rsidR="0008103A" w:rsidRPr="0008103A" w:rsidRDefault="0008103A" w:rsidP="0008103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Познакомить обучающихся с понятием «вандализм», проанализировать социально-психологические факторы проявлений вандализма </w:t>
      </w:r>
    </w:p>
    <w:p w:rsidR="0008103A" w:rsidRPr="0008103A" w:rsidRDefault="0008103A" w:rsidP="0008103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Показать на примерах разрушительные последствия совершения актов вандализма </w:t>
      </w:r>
    </w:p>
    <w:p w:rsidR="0008103A" w:rsidRPr="0008103A" w:rsidRDefault="0008103A" w:rsidP="0008103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Дать представления о мерах ответственности за совершение актов вандализма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Краткое содержание: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Изучение понятий «вандализм», «вандалы». Информирование о видах вандализма, лю</w:t>
      </w:r>
      <w:r w:rsidRPr="0008103A">
        <w:rPr>
          <w:rFonts w:ascii="Times New Roman" w:eastAsia="Times New Roman" w:hAnsi="Times New Roman" w:cs="Times New Roman"/>
          <w:sz w:val="24"/>
          <w:szCs w:val="24"/>
          <w:lang w:eastAsia="ru-RU"/>
        </w:rPr>
        <w:softHyphen/>
        <w:t xml:space="preserve">дях, которые совершают акты вандализма и их целях. Определение действий, которые могут определять как «вандализм». Основные виды вандализма. Анализ факторов возникновения вандализма. Цели вандализма. Знакомство обучающихся с основными мерами ответственности за проявления вандализма.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К теме 2. Экстремизм и терроризм. Административная и уголовная ответственность за проявления экстремизма (10-11 </w:t>
      </w:r>
      <w:proofErr w:type="spellStart"/>
      <w:r w:rsidRPr="0008103A">
        <w:rPr>
          <w:rFonts w:ascii="Times New Roman" w:eastAsia="Times New Roman" w:hAnsi="Times New Roman" w:cs="Times New Roman"/>
          <w:b/>
          <w:bCs/>
          <w:sz w:val="24"/>
          <w:szCs w:val="24"/>
          <w:lang w:eastAsia="ru-RU"/>
        </w:rPr>
        <w:t>кл</w:t>
      </w:r>
      <w:proofErr w:type="spellEnd"/>
      <w:r w:rsidRPr="0008103A">
        <w:rPr>
          <w:rFonts w:ascii="Times New Roman" w:eastAsia="Times New Roman" w:hAnsi="Times New Roman" w:cs="Times New Roman"/>
          <w:b/>
          <w:bCs/>
          <w:sz w:val="24"/>
          <w:szCs w:val="24"/>
          <w:lang w:eastAsia="ru-RU"/>
        </w:rPr>
        <w:t>.)</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lastRenderedPageBreak/>
        <w:t>Целевые ориентиры:</w:t>
      </w:r>
      <w:r w:rsidRPr="0008103A">
        <w:rPr>
          <w:rFonts w:ascii="Times New Roman" w:eastAsia="Times New Roman" w:hAnsi="Times New Roman" w:cs="Times New Roman"/>
          <w:b/>
          <w:bCs/>
          <w:sz w:val="24"/>
          <w:szCs w:val="24"/>
          <w:lang w:eastAsia="ru-RU"/>
        </w:rPr>
        <w:t xml:space="preserve"> </w:t>
      </w:r>
      <w:r w:rsidRPr="0008103A">
        <w:rPr>
          <w:rFonts w:ascii="Times New Roman" w:eastAsia="Times New Roman" w:hAnsi="Times New Roman" w:cs="Times New Roman"/>
          <w:sz w:val="24"/>
          <w:szCs w:val="24"/>
          <w:lang w:eastAsia="ru-RU"/>
        </w:rPr>
        <w:t>сформировать у учащихся представление об экстремизме как об одной из актуальных проблем современного общества, об ответственности, предусмотренной законодательством РФ за экстремистскую деятельность.</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Ключевые задачи: </w:t>
      </w:r>
    </w:p>
    <w:p w:rsidR="0008103A" w:rsidRPr="0008103A" w:rsidRDefault="0008103A" w:rsidP="000810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ознакомить учащихся с понятиями «толерантность», «патриотизм» и «экстремизм»;</w:t>
      </w:r>
    </w:p>
    <w:p w:rsidR="0008103A" w:rsidRPr="0008103A" w:rsidRDefault="0008103A" w:rsidP="000810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показать на примерах разрушительные последствия экстремистской деятельности;</w:t>
      </w:r>
    </w:p>
    <w:p w:rsidR="0008103A" w:rsidRPr="0008103A" w:rsidRDefault="0008103A" w:rsidP="000810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определить основные признаки проявлений экстремистской направленности; </w:t>
      </w:r>
    </w:p>
    <w:p w:rsidR="0008103A" w:rsidRPr="0008103A" w:rsidRDefault="0008103A" w:rsidP="000810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познакомить учащихся с понятиями административной и уголовной ответственности;</w:t>
      </w:r>
    </w:p>
    <w:p w:rsidR="0008103A" w:rsidRPr="0008103A" w:rsidRDefault="0008103A" w:rsidP="000810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предоставить учащимся сведения об ответственности, предусмотренной статьями административного и уголовного кодексов РФ за экстремистскую деятельность (с анализом конкретных ситуаций);</w:t>
      </w:r>
    </w:p>
    <w:p w:rsidR="0008103A" w:rsidRPr="0008103A" w:rsidRDefault="0008103A" w:rsidP="000810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информировать учащихся о правовой ответственности за ложный терроризм.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Краткое содержание: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Понятие экстремизма. Признаки экстремизма. Причины экстремизма. Мотивы преступлений экстремистского и террористического характера. Возраст наступления административной и уголовной ответственности. Ответственность за проявления экстремизма. Административные правонарушения: производство и распространение экстремистских материалов (предусмотрено ст. 20.29 КоАП РФ). Уголовная ответственность за экстремистские преступления.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Понятие о преступлениях экстремисткой направленности. Преступления против личности. Преступления против конституционных прав и свобод человека и гражданина. Преступления против общественной безопасности и общественной нравственности, а так же безопасности государства. Информирование подростков об ответственности за отдельные преступления экстремистской направленности: </w:t>
      </w:r>
    </w:p>
    <w:p w:rsidR="0008103A" w:rsidRPr="0008103A" w:rsidRDefault="0008103A" w:rsidP="000810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публичные призывы к осуществлению экстремистской деятельности;</w:t>
      </w:r>
    </w:p>
    <w:p w:rsidR="0008103A" w:rsidRPr="0008103A" w:rsidRDefault="0008103A" w:rsidP="000810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возбуждение ненависти либо вражды, а равно унижение человеческого достоинства;</w:t>
      </w:r>
    </w:p>
    <w:p w:rsidR="0008103A" w:rsidRPr="0008103A" w:rsidRDefault="0008103A" w:rsidP="000810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организация и участие в экстремистском сообществе.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Знакомство с понятием «терроризм», «террористический акт». Виды преступлений террористического характера. Правовая ответственность за «шутки» о терро</w:t>
      </w:r>
      <w:r w:rsidRPr="0008103A">
        <w:rPr>
          <w:rFonts w:ascii="Times New Roman" w:eastAsia="Times New Roman" w:hAnsi="Times New Roman" w:cs="Times New Roman"/>
          <w:sz w:val="24"/>
          <w:szCs w:val="24"/>
          <w:lang w:eastAsia="ru-RU"/>
        </w:rPr>
        <w:softHyphen/>
        <w:t xml:space="preserve">ристических актах.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Литература для педагогов по проблеме профилактики терроризма: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 Александров М.Ф., Буланова О.Е., Прудникова М.С. Профилактическая развивающая программа «Тренинг безопасности подростка». - //Вестник практической психологии образования, 2009, №№ 2,4; 2010, №№ 1,2</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2. Внеклассные мероприятия по гражданско-правовому воспитанию. Практическое пособие. - М.: </w:t>
      </w:r>
      <w:proofErr w:type="spellStart"/>
      <w:r w:rsidRPr="0008103A">
        <w:rPr>
          <w:rFonts w:ascii="Times New Roman" w:eastAsia="Times New Roman" w:hAnsi="Times New Roman" w:cs="Times New Roman"/>
          <w:sz w:val="24"/>
          <w:szCs w:val="24"/>
          <w:lang w:eastAsia="ru-RU"/>
        </w:rPr>
        <w:t>Аркти</w:t>
      </w:r>
      <w:proofErr w:type="spellEnd"/>
      <w:r w:rsidRPr="0008103A">
        <w:rPr>
          <w:rFonts w:ascii="Times New Roman" w:eastAsia="Times New Roman" w:hAnsi="Times New Roman" w:cs="Times New Roman"/>
          <w:sz w:val="24"/>
          <w:szCs w:val="24"/>
          <w:lang w:eastAsia="ru-RU"/>
        </w:rPr>
        <w:t>, 2006.</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3. Зубок, Ю.А., Чупров, В.И. Молодежный экстремизм: сущность, формы проявления, тенденции. - М.: Русское слово, 2009. – с.45</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4. </w:t>
      </w:r>
      <w:proofErr w:type="spellStart"/>
      <w:r w:rsidRPr="0008103A">
        <w:rPr>
          <w:rFonts w:ascii="Times New Roman" w:eastAsia="Times New Roman" w:hAnsi="Times New Roman" w:cs="Times New Roman"/>
          <w:sz w:val="24"/>
          <w:szCs w:val="24"/>
          <w:lang w:eastAsia="ru-RU"/>
        </w:rPr>
        <w:t>Макартычева</w:t>
      </w:r>
      <w:proofErr w:type="spellEnd"/>
      <w:r w:rsidRPr="0008103A">
        <w:rPr>
          <w:rFonts w:ascii="Times New Roman" w:eastAsia="Times New Roman" w:hAnsi="Times New Roman" w:cs="Times New Roman"/>
          <w:sz w:val="24"/>
          <w:szCs w:val="24"/>
          <w:lang w:eastAsia="ru-RU"/>
        </w:rPr>
        <w:t xml:space="preserve"> Г.И. Тренинг профилактики правонарушений с основами правовых знаний. - //</w:t>
      </w:r>
      <w:proofErr w:type="spellStart"/>
      <w:r w:rsidRPr="0008103A">
        <w:rPr>
          <w:rFonts w:ascii="Times New Roman" w:eastAsia="Times New Roman" w:hAnsi="Times New Roman" w:cs="Times New Roman"/>
          <w:sz w:val="24"/>
          <w:szCs w:val="24"/>
          <w:lang w:eastAsia="ru-RU"/>
        </w:rPr>
        <w:t>Макартычева</w:t>
      </w:r>
      <w:proofErr w:type="spellEnd"/>
      <w:r w:rsidRPr="0008103A">
        <w:rPr>
          <w:rFonts w:ascii="Times New Roman" w:eastAsia="Times New Roman" w:hAnsi="Times New Roman" w:cs="Times New Roman"/>
          <w:sz w:val="24"/>
          <w:szCs w:val="24"/>
          <w:lang w:eastAsia="ru-RU"/>
        </w:rPr>
        <w:t xml:space="preserve"> Г.И. Профилактика </w:t>
      </w:r>
      <w:proofErr w:type="spellStart"/>
      <w:r w:rsidRPr="0008103A">
        <w:rPr>
          <w:rFonts w:ascii="Times New Roman" w:eastAsia="Times New Roman" w:hAnsi="Times New Roman" w:cs="Times New Roman"/>
          <w:sz w:val="24"/>
          <w:szCs w:val="24"/>
          <w:lang w:eastAsia="ru-RU"/>
        </w:rPr>
        <w:t>девиантного</w:t>
      </w:r>
      <w:proofErr w:type="spellEnd"/>
      <w:r w:rsidRPr="0008103A">
        <w:rPr>
          <w:rFonts w:ascii="Times New Roman" w:eastAsia="Times New Roman" w:hAnsi="Times New Roman" w:cs="Times New Roman"/>
          <w:sz w:val="24"/>
          <w:szCs w:val="24"/>
          <w:lang w:eastAsia="ru-RU"/>
        </w:rPr>
        <w:t xml:space="preserve"> поведения: тренинги для подростков и их родителей. – СПб: «Речь», 2007, с. 140-230</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5. </w:t>
      </w:r>
      <w:proofErr w:type="spellStart"/>
      <w:r w:rsidRPr="0008103A">
        <w:rPr>
          <w:rFonts w:ascii="Times New Roman" w:eastAsia="Times New Roman" w:hAnsi="Times New Roman" w:cs="Times New Roman"/>
          <w:sz w:val="24"/>
          <w:szCs w:val="24"/>
          <w:lang w:eastAsia="ru-RU"/>
        </w:rPr>
        <w:t>Макартычева</w:t>
      </w:r>
      <w:proofErr w:type="spellEnd"/>
      <w:r w:rsidRPr="0008103A">
        <w:rPr>
          <w:rFonts w:ascii="Times New Roman" w:eastAsia="Times New Roman" w:hAnsi="Times New Roman" w:cs="Times New Roman"/>
          <w:sz w:val="24"/>
          <w:szCs w:val="24"/>
          <w:lang w:eastAsia="ru-RU"/>
        </w:rPr>
        <w:t xml:space="preserve"> Г.И. Тренинг «Я – хороший родитель». - //</w:t>
      </w:r>
      <w:proofErr w:type="spellStart"/>
      <w:r w:rsidRPr="0008103A">
        <w:rPr>
          <w:rFonts w:ascii="Times New Roman" w:eastAsia="Times New Roman" w:hAnsi="Times New Roman" w:cs="Times New Roman"/>
          <w:sz w:val="24"/>
          <w:szCs w:val="24"/>
          <w:lang w:eastAsia="ru-RU"/>
        </w:rPr>
        <w:t>Макартычева</w:t>
      </w:r>
      <w:proofErr w:type="spellEnd"/>
      <w:r w:rsidRPr="0008103A">
        <w:rPr>
          <w:rFonts w:ascii="Times New Roman" w:eastAsia="Times New Roman" w:hAnsi="Times New Roman" w:cs="Times New Roman"/>
          <w:sz w:val="24"/>
          <w:szCs w:val="24"/>
          <w:lang w:eastAsia="ru-RU"/>
        </w:rPr>
        <w:t xml:space="preserve"> Г.И. Профилактика </w:t>
      </w:r>
      <w:proofErr w:type="spellStart"/>
      <w:r w:rsidRPr="0008103A">
        <w:rPr>
          <w:rFonts w:ascii="Times New Roman" w:eastAsia="Times New Roman" w:hAnsi="Times New Roman" w:cs="Times New Roman"/>
          <w:sz w:val="24"/>
          <w:szCs w:val="24"/>
          <w:lang w:eastAsia="ru-RU"/>
        </w:rPr>
        <w:t>девиантного</w:t>
      </w:r>
      <w:proofErr w:type="spellEnd"/>
      <w:r w:rsidRPr="0008103A">
        <w:rPr>
          <w:rFonts w:ascii="Times New Roman" w:eastAsia="Times New Roman" w:hAnsi="Times New Roman" w:cs="Times New Roman"/>
          <w:sz w:val="24"/>
          <w:szCs w:val="24"/>
          <w:lang w:eastAsia="ru-RU"/>
        </w:rPr>
        <w:t xml:space="preserve"> поведения: тренинги для подростков и их родителей. – </w:t>
      </w:r>
      <w:proofErr w:type="gramStart"/>
      <w:r w:rsidRPr="0008103A">
        <w:rPr>
          <w:rFonts w:ascii="Times New Roman" w:eastAsia="Times New Roman" w:hAnsi="Times New Roman" w:cs="Times New Roman"/>
          <w:sz w:val="24"/>
          <w:szCs w:val="24"/>
          <w:lang w:eastAsia="ru-RU"/>
        </w:rPr>
        <w:t>СПб.:</w:t>
      </w:r>
      <w:proofErr w:type="gramEnd"/>
      <w:r w:rsidRPr="0008103A">
        <w:rPr>
          <w:rFonts w:ascii="Times New Roman" w:eastAsia="Times New Roman" w:hAnsi="Times New Roman" w:cs="Times New Roman"/>
          <w:sz w:val="24"/>
          <w:szCs w:val="24"/>
          <w:lang w:eastAsia="ru-RU"/>
        </w:rPr>
        <w:t xml:space="preserve"> «Речь», 2007. - с.263-300</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6. Методические рекомендации по профилактике и противодействию экстремизму в молодежной среде (разработаны </w:t>
      </w:r>
      <w:proofErr w:type="spellStart"/>
      <w:r w:rsidRPr="0008103A">
        <w:rPr>
          <w:rFonts w:ascii="Times New Roman" w:eastAsia="Times New Roman" w:hAnsi="Times New Roman" w:cs="Times New Roman"/>
          <w:sz w:val="24"/>
          <w:szCs w:val="24"/>
          <w:lang w:eastAsia="ru-RU"/>
        </w:rPr>
        <w:t>Минспорттуризмом</w:t>
      </w:r>
      <w:proofErr w:type="spellEnd"/>
      <w:r w:rsidRPr="0008103A">
        <w:rPr>
          <w:rFonts w:ascii="Times New Roman" w:eastAsia="Times New Roman" w:hAnsi="Times New Roman" w:cs="Times New Roman"/>
          <w:sz w:val="24"/>
          <w:szCs w:val="24"/>
          <w:lang w:eastAsia="ru-RU"/>
        </w:rPr>
        <w:t xml:space="preserve"> России совместно с МВД России и ФСБ России) // Наша молодежь.- 2011.- № 6.</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7. Профилактика агрессивных и террористических проявлений у подростков. Под редакцией И. </w:t>
      </w:r>
      <w:proofErr w:type="spellStart"/>
      <w:r w:rsidRPr="0008103A">
        <w:rPr>
          <w:rFonts w:ascii="Times New Roman" w:eastAsia="Times New Roman" w:hAnsi="Times New Roman" w:cs="Times New Roman"/>
          <w:sz w:val="24"/>
          <w:szCs w:val="24"/>
          <w:lang w:eastAsia="ru-RU"/>
        </w:rPr>
        <w:t>Соковни</w:t>
      </w:r>
      <w:proofErr w:type="spellEnd"/>
      <w:r w:rsidRPr="0008103A">
        <w:rPr>
          <w:rFonts w:ascii="Times New Roman" w:eastAsia="Times New Roman" w:hAnsi="Times New Roman" w:cs="Times New Roman"/>
          <w:sz w:val="24"/>
          <w:szCs w:val="24"/>
          <w:lang w:eastAsia="ru-RU"/>
        </w:rPr>
        <w:t>. - М.: 2002</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8. </w:t>
      </w:r>
      <w:proofErr w:type="spellStart"/>
      <w:r w:rsidRPr="0008103A">
        <w:rPr>
          <w:rFonts w:ascii="Times New Roman" w:eastAsia="Times New Roman" w:hAnsi="Times New Roman" w:cs="Times New Roman"/>
          <w:sz w:val="24"/>
          <w:szCs w:val="24"/>
          <w:lang w:eastAsia="ru-RU"/>
        </w:rPr>
        <w:t>Фалькович</w:t>
      </w:r>
      <w:proofErr w:type="spellEnd"/>
      <w:r w:rsidRPr="0008103A">
        <w:rPr>
          <w:rFonts w:ascii="Times New Roman" w:eastAsia="Times New Roman" w:hAnsi="Times New Roman" w:cs="Times New Roman"/>
          <w:sz w:val="24"/>
          <w:szCs w:val="24"/>
          <w:lang w:eastAsia="ru-RU"/>
        </w:rPr>
        <w:t xml:space="preserve"> Т.А., Высоцкая Н.В., </w:t>
      </w:r>
      <w:proofErr w:type="spellStart"/>
      <w:r w:rsidRPr="0008103A">
        <w:rPr>
          <w:rFonts w:ascii="Times New Roman" w:eastAsia="Times New Roman" w:hAnsi="Times New Roman" w:cs="Times New Roman"/>
          <w:sz w:val="24"/>
          <w:szCs w:val="24"/>
          <w:lang w:eastAsia="ru-RU"/>
        </w:rPr>
        <w:t>Толстоухова</w:t>
      </w:r>
      <w:proofErr w:type="spellEnd"/>
      <w:r w:rsidRPr="0008103A">
        <w:rPr>
          <w:rFonts w:ascii="Times New Roman" w:eastAsia="Times New Roman" w:hAnsi="Times New Roman" w:cs="Times New Roman"/>
          <w:sz w:val="24"/>
          <w:szCs w:val="24"/>
          <w:lang w:eastAsia="ru-RU"/>
        </w:rPr>
        <w:t xml:space="preserve"> Н.С. Подростки ХХ1 века: </w:t>
      </w:r>
      <w:proofErr w:type="spellStart"/>
      <w:r w:rsidRPr="0008103A">
        <w:rPr>
          <w:rFonts w:ascii="Times New Roman" w:eastAsia="Times New Roman" w:hAnsi="Times New Roman" w:cs="Times New Roman"/>
          <w:sz w:val="24"/>
          <w:szCs w:val="24"/>
          <w:lang w:eastAsia="ru-RU"/>
        </w:rPr>
        <w:t>психолого</w:t>
      </w:r>
      <w:proofErr w:type="spellEnd"/>
      <w:r w:rsidRPr="0008103A">
        <w:rPr>
          <w:rFonts w:ascii="Times New Roman" w:eastAsia="Times New Roman" w:hAnsi="Times New Roman" w:cs="Times New Roman"/>
          <w:sz w:val="24"/>
          <w:szCs w:val="24"/>
          <w:lang w:eastAsia="ru-RU"/>
        </w:rPr>
        <w:t xml:space="preserve"> - педагогическая работа в кризисных ситуациях. - М.: «ВАКО», 2006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Организация просветительских бесед по профилактике преступлений экстремистского и террористического характера</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Методические материалы</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для классных руководителей общеобразовательных учреждений, воспитателей детских домов, педагогов-организаторов</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Основной и наиболее доступной формой проведения профилакти</w:t>
      </w:r>
      <w:r w:rsidRPr="0008103A">
        <w:rPr>
          <w:rFonts w:ascii="Times New Roman" w:eastAsia="Times New Roman" w:hAnsi="Times New Roman" w:cs="Times New Roman"/>
          <w:sz w:val="24"/>
          <w:szCs w:val="24"/>
          <w:lang w:eastAsia="ru-RU"/>
        </w:rPr>
        <w:softHyphen/>
        <w:t xml:space="preserve">ческих мероприятий являются просветительские беседы.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Просветительские беседы по профилактике экстремизма и терроризма позволяют решать следующие задачи: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формирование у обучающихся знаний о сущности экстремистской и террористической деятельности;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формирование у обучающихся знаний об ответственности за совершение преступлений экстремистского и террористического характера;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развитие у обучающихся умений и навыков правильных действий при поступлении угрозы террористических актов.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Длительность просветительской беседы должна составлять не более одного академического часа. Обязательной является обратная связь с аудито</w:t>
      </w:r>
      <w:r w:rsidRPr="0008103A">
        <w:rPr>
          <w:rFonts w:ascii="Times New Roman" w:eastAsia="Times New Roman" w:hAnsi="Times New Roman" w:cs="Times New Roman"/>
          <w:sz w:val="24"/>
          <w:szCs w:val="24"/>
          <w:lang w:eastAsia="ru-RU"/>
        </w:rPr>
        <w:softHyphen/>
        <w:t xml:space="preserve">рией.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Чем большую долю времени занимает свободная дискуссия и чем меньшую - изложение специалистом или педагогом заранее подготовлен</w:t>
      </w:r>
      <w:r w:rsidRPr="0008103A">
        <w:rPr>
          <w:rFonts w:ascii="Times New Roman" w:eastAsia="Times New Roman" w:hAnsi="Times New Roman" w:cs="Times New Roman"/>
          <w:sz w:val="24"/>
          <w:szCs w:val="24"/>
          <w:lang w:eastAsia="ru-RU"/>
        </w:rPr>
        <w:softHyphen/>
        <w:t>ного материала, тем выше эффект. Если у учащихся нет определенного запаса представлений и понятий, то беседа оказывается малоэффективной. В связи с этим, целесообразно заранее дать детям задание по поиску информации о сущности экстремизма и терроризма.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Во время беседы дети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Решение практических ситуаций даст обучающимся возможность выработать стратегию поведения в экстремальной ситуации.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Ниже представлены методические материалы, которые могут быть использованы при проведении бесед просветительского характера.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Сущность экстремистской и террористической деятельности.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Экстремизм (франц. </w:t>
      </w:r>
      <w:proofErr w:type="spellStart"/>
      <w:r w:rsidRPr="0008103A">
        <w:rPr>
          <w:rFonts w:ascii="Times New Roman" w:eastAsia="Times New Roman" w:hAnsi="Times New Roman" w:cs="Times New Roman"/>
          <w:sz w:val="24"/>
          <w:szCs w:val="24"/>
          <w:lang w:eastAsia="ru-RU"/>
        </w:rPr>
        <w:t>extremisme</w:t>
      </w:r>
      <w:proofErr w:type="spellEnd"/>
      <w:r w:rsidRPr="0008103A">
        <w:rPr>
          <w:rFonts w:ascii="Times New Roman" w:eastAsia="Times New Roman" w:hAnsi="Times New Roman" w:cs="Times New Roman"/>
          <w:sz w:val="24"/>
          <w:szCs w:val="24"/>
          <w:lang w:eastAsia="ru-RU"/>
        </w:rPr>
        <w:t xml:space="preserve">, от лат. </w:t>
      </w:r>
      <w:proofErr w:type="spellStart"/>
      <w:r w:rsidRPr="0008103A">
        <w:rPr>
          <w:rFonts w:ascii="Times New Roman" w:eastAsia="Times New Roman" w:hAnsi="Times New Roman" w:cs="Times New Roman"/>
          <w:sz w:val="24"/>
          <w:szCs w:val="24"/>
          <w:lang w:eastAsia="ru-RU"/>
        </w:rPr>
        <w:t>extremus</w:t>
      </w:r>
      <w:proofErr w:type="spellEnd"/>
      <w:r w:rsidRPr="0008103A">
        <w:rPr>
          <w:rFonts w:ascii="Times New Roman" w:eastAsia="Times New Roman" w:hAnsi="Times New Roman" w:cs="Times New Roman"/>
          <w:sz w:val="24"/>
          <w:szCs w:val="24"/>
          <w:lang w:eastAsia="ru-RU"/>
        </w:rPr>
        <w:t xml:space="preserve"> — крайний) – приверженность к крайним взглядам и мерам (С.И. Ожегов, Н.Ю. Шведова Толковый словарь русского языка. – </w:t>
      </w:r>
      <w:proofErr w:type="gramStart"/>
      <w:r w:rsidRPr="0008103A">
        <w:rPr>
          <w:rFonts w:ascii="Times New Roman" w:eastAsia="Times New Roman" w:hAnsi="Times New Roman" w:cs="Times New Roman"/>
          <w:sz w:val="24"/>
          <w:szCs w:val="24"/>
          <w:lang w:eastAsia="ru-RU"/>
        </w:rPr>
        <w:t>М,,</w:t>
      </w:r>
      <w:proofErr w:type="gramEnd"/>
      <w:r w:rsidRPr="0008103A">
        <w:rPr>
          <w:rFonts w:ascii="Times New Roman" w:eastAsia="Times New Roman" w:hAnsi="Times New Roman" w:cs="Times New Roman"/>
          <w:sz w:val="24"/>
          <w:szCs w:val="24"/>
          <w:lang w:eastAsia="ru-RU"/>
        </w:rPr>
        <w:t xml:space="preserve"> 2000).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«Шанхайская конвенция о борьбе с терроризмом, сепаратизмом и экстремизмом» (п. 3 ч. 1 ст. 1) даёт следующее определение понятия "экстремизм": 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Сторон.</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 Под экстремизмом (экстремистской деятельностью) в российской правовой доктрине понимается насильственное изменение основ конституционного строя и нарушение целостности Российской Федерации:</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публичное оправдание терроризма и иная террористическая деятельность;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возбуждение социальной, расовой, национальной или религиозной розни;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w:t>
      </w:r>
      <w:r w:rsidRPr="0008103A">
        <w:rPr>
          <w:rFonts w:ascii="Times New Roman" w:eastAsia="Times New Roman" w:hAnsi="Times New Roman" w:cs="Times New Roman"/>
          <w:sz w:val="24"/>
          <w:szCs w:val="24"/>
          <w:lang w:eastAsia="ru-RU"/>
        </w:rPr>
        <w:lastRenderedPageBreak/>
        <w:t xml:space="preserve">объединений или иных организаций, соединенное с насилием либо угрозой его применения;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совершение преступлений по мотивам, указанным в пункте «е» части первой статьи 63 Уголовного кодекса Российской Федерации;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организация и подготовка указанных деяний, а также подстрекательство к их осуществлению; </w:t>
      </w:r>
    </w:p>
    <w:p w:rsidR="0008103A" w:rsidRPr="0008103A" w:rsidRDefault="0008103A" w:rsidP="000810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Экстремизм, как правило, в своей основе имеет определенную идеологию. Признаки экстремизма содержат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r w:rsidRPr="0008103A">
        <w:rPr>
          <w:rFonts w:ascii="Times New Roman" w:eastAsia="Times New Roman" w:hAnsi="Times New Roman" w:cs="Times New Roman"/>
          <w:b/>
          <w:bCs/>
          <w:sz w:val="24"/>
          <w:szCs w:val="24"/>
          <w:lang w:eastAsia="ru-RU"/>
        </w:rPr>
        <w:t>.</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Терроризм рассматривается как крайняя форма проявления экстремизма.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Терроризм - это очень сложное явление, по-разному проявляющееся в различных странах в зависимости от их культурных традиций, социальной структуры и многих других факторов.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Слово террор произошло из латинского языка: </w:t>
      </w:r>
      <w:proofErr w:type="spellStart"/>
      <w:r w:rsidRPr="0008103A">
        <w:rPr>
          <w:rFonts w:ascii="Times New Roman" w:eastAsia="Times New Roman" w:hAnsi="Times New Roman" w:cs="Times New Roman"/>
          <w:sz w:val="24"/>
          <w:szCs w:val="24"/>
          <w:lang w:eastAsia="ru-RU"/>
        </w:rPr>
        <w:t>terror</w:t>
      </w:r>
      <w:proofErr w:type="spellEnd"/>
      <w:r w:rsidRPr="0008103A">
        <w:rPr>
          <w:rFonts w:ascii="Times New Roman" w:eastAsia="Times New Roman" w:hAnsi="Times New Roman" w:cs="Times New Roman"/>
          <w:sz w:val="24"/>
          <w:szCs w:val="24"/>
          <w:lang w:eastAsia="ru-RU"/>
        </w:rPr>
        <w:t xml:space="preserve"> - страх, ужас.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w:t>
      </w:r>
      <w:proofErr w:type="spellStart"/>
      <w:r w:rsidRPr="0008103A">
        <w:rPr>
          <w:rFonts w:ascii="Times New Roman" w:eastAsia="Times New Roman" w:hAnsi="Times New Roman" w:cs="Times New Roman"/>
          <w:sz w:val="24"/>
          <w:szCs w:val="24"/>
          <w:lang w:eastAsia="ru-RU"/>
        </w:rPr>
        <w:t>антисоциальность</w:t>
      </w:r>
      <w:proofErr w:type="spellEnd"/>
      <w:r w:rsidRPr="0008103A">
        <w:rPr>
          <w:rFonts w:ascii="Times New Roman" w:eastAsia="Times New Roman" w:hAnsi="Times New Roman" w:cs="Times New Roman"/>
          <w:sz w:val="24"/>
          <w:szCs w:val="24"/>
          <w:lang w:eastAsia="ru-RU"/>
        </w:rPr>
        <w:t xml:space="preserve"> и </w:t>
      </w:r>
      <w:proofErr w:type="spellStart"/>
      <w:r w:rsidRPr="0008103A">
        <w:rPr>
          <w:rFonts w:ascii="Times New Roman" w:eastAsia="Times New Roman" w:hAnsi="Times New Roman" w:cs="Times New Roman"/>
          <w:sz w:val="24"/>
          <w:szCs w:val="24"/>
          <w:lang w:eastAsia="ru-RU"/>
        </w:rPr>
        <w:t>антигуманность</w:t>
      </w:r>
      <w:proofErr w:type="spellEnd"/>
      <w:r w:rsidRPr="0008103A">
        <w:rPr>
          <w:rFonts w:ascii="Times New Roman" w:eastAsia="Times New Roman" w:hAnsi="Times New Roman" w:cs="Times New Roman"/>
          <w:sz w:val="24"/>
          <w:szCs w:val="24"/>
          <w:lang w:eastAsia="ru-RU"/>
        </w:rPr>
        <w:t>, терроризм часто определяют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Понятие терроризм законодательно закреплено в России в Федеральном законе от 27.07.2006 г. "О противодействии терроризму". Согласно ст. 3 ФЗ "О противодействии терроризму"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соответствии всё с тем же федеральным законом (п.3 ст.2) под террористической деятельностью понимается деятельность, включающая в себя: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а) организацию, планирование, подготовку, финансирование и реализацию террористического акта;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 подстрекательство к террористическому акту;</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 информационное или иное пособничество в планировании, подготовке или реализации террористического акта;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Отличительной чертой терроризма является то, что он порождает высокую общественную опасность, возникающую в результате совершения </w:t>
      </w:r>
      <w:proofErr w:type="spellStart"/>
      <w:r w:rsidRPr="0008103A">
        <w:rPr>
          <w:rFonts w:ascii="Times New Roman" w:eastAsia="Times New Roman" w:hAnsi="Times New Roman" w:cs="Times New Roman"/>
          <w:sz w:val="24"/>
          <w:szCs w:val="24"/>
          <w:lang w:eastAsia="ru-RU"/>
        </w:rPr>
        <w:t>общеопасных</w:t>
      </w:r>
      <w:proofErr w:type="spellEnd"/>
      <w:r w:rsidRPr="0008103A">
        <w:rPr>
          <w:rFonts w:ascii="Times New Roman" w:eastAsia="Times New Roman" w:hAnsi="Times New Roman" w:cs="Times New Roman"/>
          <w:sz w:val="24"/>
          <w:szCs w:val="24"/>
          <w:lang w:eastAsia="ru-RU"/>
        </w:rPr>
        <w:t xml:space="preserve"> действий либо угрозы таковыми; преднамеренное создание обстановки страха, подавленности, напряженности.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numPr>
          <w:ilvl w:val="0"/>
          <w:numId w:val="1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Ответственность за совершение преступлений экстремистского и террористического характера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Молодые люди при достижении установленного законом возраста за совершение преступлений экстремистского и террористического характера могут быть привлечены как к административной, так и к уголовной ответственности.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Кодексе об административных правонарушениях Российской Федерации имеются статьи, предусматривающие ответственность за совершение правонарушения экстремистского характера. Это статья 20.3 - «пропаганда и публичное демонстрирование нацистской атрибутики или символики» и статья 20.29 - «производство и распространение экстремистских материалов».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нарушение законодательства о свободе совести, свободе вероисповедания и о религиозных объединениях (статья 5.26);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незаконные действия по отношению к государственным символам Российской Федерации (статья 17.10);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мелкое хулиганство (статья 20.1);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 нарушение установленного порядка организации либо проведения собрания, митинга, демонстрации, шествия или пикетирования (статья 20.2);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 (статья 20.2(1)).</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105 - убийство;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111 - умышленное причинение тяжкого вреда здоровью;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112 - умышленное причинение средней тяжести вреда здоровью;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115 - умышленное причинение легкого вреда здоровью;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116 - побои;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статья117 – истязание;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119 – угроза убийством или причинением тяжкого вреда здоровью;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136 – нарушение равенства прав и свобод человека и гражданина;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148 – воспрепятствование осуществлению права на свободу совести и вероисповеданий;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149 – воспрепятствование проведению собрания, митинга, демонстрации, шествия, пикетирования или участию в них;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150 – вовлечение несовершеннолетнего в совершение преступления;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212 – массовые беспорядки;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213 – хулиганство;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214 – вандализм;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239 – организация объединения, посягающего на личность и права граждан;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243 – уничтожение или повреждение памятников истории и культуры;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244 – надругательство над телами умерших и местами их захоронения;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статья 280 – публичные призывы к осуществлению экстремистской деятельности;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281 – диверсия;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статья 282 – возбуждение ненависти либо вражды, а равно унижение человеческого достоинства;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282.1 – организация экстремистского сообщества;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282.2 – организация деятельности экстремистской организации;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статья 357 – геноцид.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За преступления экстремистского и террористического характера предусмотрена достаточно суровая уголовная ответственность, вплоть до пожизненного лишения свободы. К ряду преступлений против мира и безопасности человечества не применяются сроки давности освобождения от уголовной ответственности.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Штрафные санкции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могут составлять от одной тысячи до пяти тысяч рублей для граждан и должностных лиц. Для юридических лиц они существенно выше и могут составлять от пятидесяти тысяч до ста тысяч рублей. Возможен также административный арест на срок до пятнадцати суток и конфискация указанных материалов и оборудования, использованного для их производства.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Пропаганда и публичное демонстрирование нацистской атрибутики или символики карается штрафными санкциями в размере от пятисот рублей до пяти тысяч рублей для физических и должностных лиц, от двадцати до ста тысяч рублей - в отношении юридических лиц с конфискацией предмета правонарушения.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К физическим лицам также может быть применен административный арест на срок до 15 суток с конфискацией предмета правонарушения.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Заведомо ложное сообщение об акте терроризма пугает население, на период проверки нарушает нормальную жизнь общества, дезорганизует работу органов государственного управления, предприятий, организаций, транспорта. За такие «развлечения» предусмотрено уголовное наказание, а уголовной ответственности подлежат лица, достигшие 14 лет. В соответствии со ст.207 УК РФ заведомо ложное сообщение об акте терроризма наказывается штрафом в размере до 200 тысяч рублей или в размере заработной платы или </w:t>
      </w:r>
      <w:proofErr w:type="gramStart"/>
      <w:r w:rsidRPr="0008103A">
        <w:rPr>
          <w:rFonts w:ascii="Times New Roman" w:eastAsia="Times New Roman" w:hAnsi="Times New Roman" w:cs="Times New Roman"/>
          <w:sz w:val="24"/>
          <w:szCs w:val="24"/>
          <w:lang w:eastAsia="ru-RU"/>
        </w:rPr>
        <w:t>иного дохода</w:t>
      </w:r>
      <w:proofErr w:type="gramEnd"/>
      <w:r w:rsidRPr="0008103A">
        <w:rPr>
          <w:rFonts w:ascii="Times New Roman" w:eastAsia="Times New Roman" w:hAnsi="Times New Roman" w:cs="Times New Roman"/>
          <w:sz w:val="24"/>
          <w:szCs w:val="24"/>
          <w:lang w:eastAsia="ru-RU"/>
        </w:rPr>
        <w:t xml:space="preserve">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r w:rsidRPr="0008103A">
        <w:rPr>
          <w:rFonts w:ascii="Times New Roman" w:eastAsia="Times New Roman" w:hAnsi="Times New Roman" w:cs="Times New Roman"/>
          <w:sz w:val="24"/>
          <w:szCs w:val="24"/>
          <w:lang w:eastAsia="ru-RU"/>
        </w:rPr>
        <w:br/>
        <w:t>    Имущественный и материальный ущерб, связанный с работой бригад скорой помощи, МЧС и иных спасательных служб, призванных оказывать помощь в экстренных случаях и вынужденных проводить проверку ложного сообщения, ложится на плечи виновного лица. Одновременно с вынесением приговоров по данной категории дел удовлетворяются иски организаций, понёсших затраты.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Ответственность за организацию и участие в массовых беспорядках наступает с 16 лет, за хулиганство и вандализм – с 14 лет. Наказывается вандализм достаточно крупным штрафом либо обязательными или исправительными работами, либо арестом.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 ст. 282 УК РФ (возбуждение ненависти или вражды, а равно унижение человеческого достоинства) осуждаются несовершеннолетние, действия которых выражаются в размещении в Интернете видеороликов пропагандистского характера со сценами убийства и насилия над лицами по мотивам нетерпимости и ненависти к расе, национальности и происхождению, </w:t>
      </w:r>
      <w:r w:rsidRPr="0008103A">
        <w:rPr>
          <w:rFonts w:ascii="Times New Roman" w:eastAsia="Times New Roman" w:hAnsi="Times New Roman" w:cs="Times New Roman"/>
          <w:sz w:val="24"/>
          <w:szCs w:val="24"/>
          <w:lang w:eastAsia="ru-RU"/>
        </w:rPr>
        <w:lastRenderedPageBreak/>
        <w:t>публикуются текстовые документы под названием «Пособие по уличному террору» и т.д., с которыми знакомятся пользователи сети.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Ст.ст.243-244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 За указанные преступления предусмотрено наказание в виде штрафа в значительных размерах, либо обязательных или исправительных работ, либо ареста или лишения свободы, в зависимости от тяжести совершенных действий.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numPr>
          <w:ilvl w:val="0"/>
          <w:numId w:val="1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Действия в экстремальной ситуации*</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(*выдержки из Методических рекомендаций по профилактике и противодействию экстремизму в молодежной среде</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(разработаны </w:t>
      </w:r>
      <w:proofErr w:type="spellStart"/>
      <w:r w:rsidRPr="0008103A">
        <w:rPr>
          <w:rFonts w:ascii="Times New Roman" w:eastAsia="Times New Roman" w:hAnsi="Times New Roman" w:cs="Times New Roman"/>
          <w:i/>
          <w:iCs/>
          <w:sz w:val="24"/>
          <w:szCs w:val="24"/>
          <w:lang w:eastAsia="ru-RU"/>
        </w:rPr>
        <w:t>Минспорттуризмом</w:t>
      </w:r>
      <w:proofErr w:type="spellEnd"/>
      <w:r w:rsidRPr="0008103A">
        <w:rPr>
          <w:rFonts w:ascii="Times New Roman" w:eastAsia="Times New Roman" w:hAnsi="Times New Roman" w:cs="Times New Roman"/>
          <w:i/>
          <w:iCs/>
          <w:sz w:val="24"/>
          <w:szCs w:val="24"/>
          <w:lang w:eastAsia="ru-RU"/>
        </w:rPr>
        <w:t xml:space="preserve"> России совместно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с МВД </w:t>
      </w:r>
      <w:proofErr w:type="spellStart"/>
      <w:r w:rsidRPr="0008103A">
        <w:rPr>
          <w:rFonts w:ascii="Times New Roman" w:eastAsia="Times New Roman" w:hAnsi="Times New Roman" w:cs="Times New Roman"/>
          <w:i/>
          <w:iCs/>
          <w:sz w:val="24"/>
          <w:szCs w:val="24"/>
          <w:lang w:eastAsia="ru-RU"/>
        </w:rPr>
        <w:t>Россиии</w:t>
      </w:r>
      <w:proofErr w:type="spellEnd"/>
      <w:r w:rsidRPr="0008103A">
        <w:rPr>
          <w:rFonts w:ascii="Times New Roman" w:eastAsia="Times New Roman" w:hAnsi="Times New Roman" w:cs="Times New Roman"/>
          <w:i/>
          <w:iCs/>
          <w:sz w:val="24"/>
          <w:szCs w:val="24"/>
          <w:lang w:eastAsia="ru-RU"/>
        </w:rPr>
        <w:t xml:space="preserve"> ФСБ России) // Наша молодежь.- 2011.- № 6).</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К террористическому акту невозможно заранее подготовиться. Поэтому надо быть готовым к нему всегда.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В семье.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w:t>
      </w:r>
      <w:r w:rsidRPr="0008103A">
        <w:rPr>
          <w:rFonts w:ascii="Times New Roman" w:eastAsia="Times New Roman" w:hAnsi="Times New Roman" w:cs="Times New Roman"/>
          <w:sz w:val="24"/>
          <w:szCs w:val="24"/>
          <w:lang w:eastAsia="ru-RU"/>
        </w:rPr>
        <w:lastRenderedPageBreak/>
        <w:t>знакомых и т.д. Иногда системы связи, расположенные в одной районе, могут быть повреждены или обесточены, что сделает невозможным связь.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На работе.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Террористы предпочитают взрывать высотные и известные здания, поскольку теракт, совершенный в подобных местах, придает теракту некий символический эффект. Если Вы работаете в таком здании или посещаете его, Вам следует:</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выяснить, где находятся резервные выходы;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познакомиться с планом эвакуации из здания в случае ЧП;</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узнать, где хранятся средства противопожарной защиты и как ими пользоваться;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постараться получить элементарные навыки оказания первой медицинской</w:t>
      </w:r>
      <w:r w:rsidRPr="0008103A">
        <w:rPr>
          <w:rFonts w:ascii="Times New Roman" w:eastAsia="Times New Roman" w:hAnsi="Times New Roman" w:cs="Times New Roman"/>
          <w:sz w:val="24"/>
          <w:szCs w:val="24"/>
          <w:lang w:eastAsia="ru-RU"/>
        </w:rPr>
        <w:br/>
        <w:t>помощи;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в своем столе хранить следующие предметы: маленький радиоприемник и запасные</w:t>
      </w:r>
      <w:r w:rsidRPr="0008103A">
        <w:rPr>
          <w:rFonts w:ascii="Times New Roman" w:eastAsia="Times New Roman" w:hAnsi="Times New Roman" w:cs="Times New Roman"/>
          <w:sz w:val="24"/>
          <w:szCs w:val="24"/>
          <w:lang w:eastAsia="ru-RU"/>
        </w:rPr>
        <w:br/>
        <w:t>батарейки к нему, фонарик и запасные батарейки, аптечку, шапочку из плотной ткани, носовой платок (платки), свисток.</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Угроза взрыва бомбы: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Примерно в 20% случаев террористы заранее предупреждают о готовящемся взрыве. Иногда они звонят обычным сотрудникам. Если к Вам поступил подобный звонок:</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постарайтесь получить максимум информации о времени и месте взрыва;</w:t>
      </w:r>
      <w:r w:rsidRPr="0008103A">
        <w:rPr>
          <w:rFonts w:ascii="Times New Roman" w:eastAsia="Times New Roman" w:hAnsi="Times New Roman" w:cs="Times New Roman"/>
          <w:sz w:val="24"/>
          <w:szCs w:val="24"/>
          <w:lang w:eastAsia="ru-RU"/>
        </w:rPr>
        <w:br/>
        <w:t>- постарайтесь записать все, что Вам говорит представитель террористов – не полагайтесь на свою память;</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постарайтесь как можно дольше удерживать звонящего на линии – это поможет</w:t>
      </w:r>
      <w:r w:rsidRPr="0008103A">
        <w:rPr>
          <w:rFonts w:ascii="Times New Roman" w:eastAsia="Times New Roman" w:hAnsi="Times New Roman" w:cs="Times New Roman"/>
          <w:sz w:val="24"/>
          <w:szCs w:val="24"/>
          <w:lang w:eastAsia="ru-RU"/>
        </w:rPr>
        <w:br/>
        <w:t>спецслужбам идентифицировать телефонный аппарат, с которого был совершен этот звонок.</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 время эвакуации старайтесь держаться подальше от окон. Не толпитесь перед зданием, из которого эвакуируют людей, освободите место для подъезда машин полиции, пожарных и т.д.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После взрыва бомбы: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немедленно покиньте здание, не пользуйтесь лифтами;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если сразу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Если начался пожар:</w:t>
      </w:r>
    </w:p>
    <w:p w:rsidR="0008103A" w:rsidRPr="0008103A" w:rsidRDefault="0008103A" w:rsidP="000810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подойдя к закрытой двери, сначала дотроньтесь до нее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w:t>
      </w:r>
    </w:p>
    <w:p w:rsidR="0008103A" w:rsidRPr="0008103A" w:rsidRDefault="0008103A" w:rsidP="000810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p>
    <w:p w:rsidR="0008103A" w:rsidRPr="0008103A" w:rsidRDefault="0008103A" w:rsidP="000810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 коридоре начался пожар, а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Выбросьте в окно яркий кусок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Если Ваш дом (квартира) оказались вблизи эпицентра взрыва: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осторожно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немедленно отключите все электроприборы. Погасите газ на плите и т.д.;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обзвоните своих родных и близких и кратко сообщите о своем местонахождении, самочувствии и т.д.;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проверьте, как обстоят дела у соседей – им может понадобиться помощь.</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Если Вы находитесь вблизи места совершения теракта: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сохраняйте спокойствие и терпение;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выполняйте рекомендации местных официальных лиц;</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держите включенными радио или ТВ для получения инструкций;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Если Вас эвакуируют из дома: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наденьте одежду с длинными рукавами, плотные брюки и обувь на толстой</w:t>
      </w:r>
      <w:r w:rsidRPr="0008103A">
        <w:rPr>
          <w:rFonts w:ascii="Times New Roman" w:eastAsia="Times New Roman" w:hAnsi="Times New Roman" w:cs="Times New Roman"/>
          <w:sz w:val="24"/>
          <w:szCs w:val="24"/>
          <w:lang w:eastAsia="ru-RU"/>
        </w:rPr>
        <w:br/>
        <w:t>подошве. Это может защитить от осколков стекла;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 оставляйте дома домашних животных;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старайтесь держаться подальше от упавших линий </w:t>
      </w:r>
      <w:proofErr w:type="spellStart"/>
      <w:r w:rsidRPr="0008103A">
        <w:rPr>
          <w:rFonts w:ascii="Times New Roman" w:eastAsia="Times New Roman" w:hAnsi="Times New Roman" w:cs="Times New Roman"/>
          <w:sz w:val="24"/>
          <w:szCs w:val="24"/>
          <w:lang w:eastAsia="ru-RU"/>
        </w:rPr>
        <w:t>энергопередач</w:t>
      </w:r>
      <w:proofErr w:type="spellEnd"/>
      <w:r w:rsidRPr="0008103A">
        <w:rPr>
          <w:rFonts w:ascii="Times New Roman" w:eastAsia="Times New Roman" w:hAnsi="Times New Roman" w:cs="Times New Roman"/>
          <w:sz w:val="24"/>
          <w:szCs w:val="24"/>
          <w:lang w:eastAsia="ru-RU"/>
        </w:rPr>
        <w:t>.</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В самолете: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следите за окружением. Обращайте внимание на других пассажиров, которые ведут себя неадекватно. Если кто-то вызывает у Вас подозрение, сообщите об этом службе безопасности аэропорта или стюардессе;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 доверяйте стереотипам. Террористом может быть любой человек, вне</w:t>
      </w:r>
      <w:r w:rsidRPr="0008103A">
        <w:rPr>
          <w:rFonts w:ascii="Times New Roman" w:eastAsia="Times New Roman" w:hAnsi="Times New Roman" w:cs="Times New Roman"/>
          <w:sz w:val="24"/>
          <w:szCs w:val="24"/>
          <w:lang w:eastAsia="ru-RU"/>
        </w:rPr>
        <w:br/>
        <w:t>зависимости от пола, возраста, национальности, стиля одежды и т.д.;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Вы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 Ваша главная задача – 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знайте, куда можно позвонить в случае опасности. Полезно «загнать» в память телефона номер линии спецслужб. Может случиться так, что Ваш телефон окажется единственным средством связи с внешним миром;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будьте одной командой. Если самолет захвачен, Вы должны объединиться с</w:t>
      </w:r>
      <w:r w:rsidRPr="0008103A">
        <w:rPr>
          <w:rFonts w:ascii="Times New Roman" w:eastAsia="Times New Roman" w:hAnsi="Times New Roman" w:cs="Times New Roman"/>
          <w:sz w:val="24"/>
          <w:szCs w:val="24"/>
          <w:lang w:eastAsia="ru-RU"/>
        </w:rPr>
        <w:br/>
        <w:t>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возможно, сохранять спокойствие.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Помощь жертвам: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ему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Главная Ваша задача – как можно быстрее привести к пострадавшему профессионалов.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 подбирайте бесхозных вещей, как бы привлекательно они ни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обнаруженный предмет не должен, как вам кажется, находиться в этом месте и в это время, не оставляйте этот факт без внимания.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вы обнаружили подозрительный предмет в подъезде своего дома, опросите соседей, - возможно, он принадлежит им. Если владелец не установлен, немедленно сообщите о находке в ваше отделение полиции.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вы обнаружили подозрительный предмет в учреждении, немедленно сообщите о находке администрации.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 всех перечисленных случаях: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 трогайте, не вскрывайте и не передвигайте находку;</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зафиксируйте время обнаружения находки;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постарайтесь сделать так, чтобы люди отошли как можно дальше от опасной находки;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обязательно дождитесь прибытия оперативно-следственной группы - не забывайте, что вы являетесь самым важным очевидцем.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Бомбы-ловушки.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Бомба-ловушка это с виду безобидный предмет, устроенный так, чтобы убить или изувечить человека, его передвинувшего, поднявшего или произведшего какое-либо действие, для которого данный предмет в быту предназначен.</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Например, взрыв может произойти при вскрытии письма или при попытке поднять с земли «потерянную» кем-то соблазнительную вещицу. Бомбы-ловушки могут разбрасываться на дорогах, возле колодцев, в домах, прикрепляться к красивым предметам, к которым человека </w:t>
      </w:r>
      <w:r w:rsidRPr="0008103A">
        <w:rPr>
          <w:rFonts w:ascii="Times New Roman" w:eastAsia="Times New Roman" w:hAnsi="Times New Roman" w:cs="Times New Roman"/>
          <w:sz w:val="24"/>
          <w:szCs w:val="24"/>
          <w:lang w:eastAsia="ru-RU"/>
        </w:rPr>
        <w:lastRenderedPageBreak/>
        <w:t xml:space="preserve">так и тянет дотронуться. </w:t>
      </w:r>
      <w:r w:rsidRPr="0008103A">
        <w:rPr>
          <w:rFonts w:ascii="Times New Roman" w:eastAsia="Times New Roman" w:hAnsi="Times New Roman" w:cs="Times New Roman"/>
          <w:b/>
          <w:bCs/>
          <w:sz w:val="24"/>
          <w:szCs w:val="24"/>
          <w:lang w:eastAsia="ru-RU"/>
        </w:rPr>
        <w:t>Никогда не прикасайтесь к привлекательным предметам, невинно лежащим где-либо.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Боеприпасы.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Нередко боеприпасы утеряны вооруженными силами, а то и просто выброшены. Это может быть что угодно - от авиабомб и артиллерийских снарядов до ручных гранат и винтовочных патронов. Ко всему этому без исключения следует относиться с осторожностью. Неразорвавшиеся боеприпасы могут быть в очень неустойчивом состоянии. Взрывателю бомбы или снаряда может потребоваться всего лишь легкое прикосновение, чтобы сработать! Бывает, лежащую гранату достаточно просто поднять, чтобы ее предохранитель вывалился, и граната рванула у вас в руках. Если вы наткнулись на такую вещь - просто уходите.</w:t>
      </w: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Но обязательно проинформируйте службу спасения по телефону 01.</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Помните:</w:t>
      </w: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Получение информации об эвакуации.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Если вы находитесь в квартире, выполните следующие действия: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возьмите личные документы, деньги и ценности;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отключите электричество, воду и газ;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обязательно закройте входную дверь на замок: это защит квартиру от возможного проникновения мародеров;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 допускайте паники, истерик и спешки. Помещение покидайте организованно;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возвращайтесь в покинутое помещение только после разрешения ответственных лиц.</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Поступление угрозы по телефону.</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w:t>
      </w:r>
      <w:r w:rsidRPr="0008103A">
        <w:rPr>
          <w:rFonts w:ascii="Times New Roman" w:eastAsia="Times New Roman" w:hAnsi="Times New Roman" w:cs="Times New Roman"/>
          <w:sz w:val="24"/>
          <w:szCs w:val="24"/>
          <w:lang w:eastAsia="ru-RU"/>
        </w:rPr>
        <w:lastRenderedPageBreak/>
        <w:t>правильно отреагировать на звонок, оценить реальность угрозы и получить максимум сведений из разговора.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Звонки с угрозами могут поступить лично вам и содержать, например, требования выплатить значительную сумму денег.</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При наличии сразу запишите определившийся номер телефона в тетрадь, что позволит избежать его случайной утраты.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Помните, что без номера звонившего и фонограмм разговора у правоохранительных органов крайне мало материала для работы и отсутствует доказательная база для использования в суде.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 xml:space="preserve">постарайтесь дословно запомнить разговор и зафиксировать его на бумаге;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 xml:space="preserve">по ходу разговора отметьте пол и возраст звонившего, особенности его (ее) речи -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обязательно отметьте звуковой фон (шум автомашин или железнодорожного транспорта, звук теле- или радиоаппаратуры, голоса, другое); отметьте характер звонка городской или междугородный; обязательно зафиксируйте точное время начала разговора и его продолжительность.</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Необходимо, если это возможно, в ходе разговора получить ответ на следующие вопросы: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Куда, кому, по какому телефону звонит этот человек?</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Какие конкретные требования он (она) выдвигает?</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Выдвигает требования он (она) лично, выступает в роли посредника или представляет какую-то группу лиц?</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На каких условиях он (она) или они согласны отказаться от задуманного?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Как и когда с ним (с ней) можно связаться?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 </w:t>
      </w:r>
      <w:r w:rsidRPr="0008103A">
        <w:rPr>
          <w:rFonts w:ascii="Times New Roman" w:eastAsia="Times New Roman" w:hAnsi="Times New Roman" w:cs="Times New Roman"/>
          <w:sz w:val="24"/>
          <w:szCs w:val="24"/>
          <w:lang w:eastAsia="ru-RU"/>
        </w:rPr>
        <w:t>Кому вы можете или должны сообщить об этом звонке?</w:t>
      </w:r>
      <w:r w:rsidRPr="0008103A">
        <w:rPr>
          <w:rFonts w:ascii="Times New Roman" w:eastAsia="Times New Roman" w:hAnsi="Times New Roman" w:cs="Times New Roman"/>
          <w:sz w:val="24"/>
          <w:szCs w:val="24"/>
          <w:lang w:eastAsia="ru-RU"/>
        </w:rPr>
        <w:br/>
        <w:t>Постарайтесь добиться от звонящего максимально возможного промежутка времени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для принятия вами решений по удовлетворению его требований или совершения каких-либо иных действий.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Не бойтесь запугиваний преступников. </w:t>
      </w:r>
      <w:r w:rsidRPr="0008103A">
        <w:rPr>
          <w:rFonts w:ascii="Times New Roman" w:eastAsia="Times New Roman" w:hAnsi="Times New Roman" w:cs="Times New Roman"/>
          <w:sz w:val="24"/>
          <w:szCs w:val="24"/>
          <w:lang w:eastAsia="ru-RU"/>
        </w:rPr>
        <w:t>По окончании разговора немедленно сообщите о нем в правоохранительные органы. Если есть опасения, что ваш телефон прослушивают преступники,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Кроме угроз, выдвигаемых по телефону лично вам, преступник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Поступление угрозы в письменной форме.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Угрозы в письменной форме могут поступить к вам как по почте, так и в различного рода анонимных материалах (записках, надписях, информации на дискете и т.д.)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После получения такого документа обращайтесь с ним максимально осторожно. Постарайтесь не оставлять на нем отпечатков своих пальцев.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Не мните документ, не делайте на нем пометок. </w:t>
      </w:r>
      <w:r w:rsidRPr="0008103A">
        <w:rPr>
          <w:rFonts w:ascii="Times New Roman" w:eastAsia="Times New Roman" w:hAnsi="Times New Roman" w:cs="Times New Roman"/>
          <w:sz w:val="24"/>
          <w:szCs w:val="24"/>
          <w:lang w:eastAsia="ru-RU"/>
        </w:rPr>
        <w:t>По возможности уберите его в чистый плотно закрываемый полиэтиленовый пакет и поместите в отдельную жесткую папку.</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документ поступил в конверте, его вскрытие производите только с левой или с правой стороны, аккуратно отрезая кромки ножницами.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Сохраняйте все: </w:t>
      </w:r>
      <w:r w:rsidRPr="0008103A">
        <w:rPr>
          <w:rFonts w:ascii="Times New Roman" w:eastAsia="Times New Roman" w:hAnsi="Times New Roman" w:cs="Times New Roman"/>
          <w:sz w:val="24"/>
          <w:szCs w:val="24"/>
          <w:lang w:eastAsia="ru-RU"/>
        </w:rPr>
        <w:t>сам документ с текстом, любые вложения, конверт и упаковку, ничего не выбрасывайте.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 расширяйте круг лиц, знакомых с содержанием документа.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Все это поможет правоохранительным органам при проведении последующих криминалистических исследований.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Поведение в толпе.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Избегайте больших скоплений людей. Не присоединяйтесь к толпе, как бы ни хотелось посмотреть на происходящие события. Если Вы оказались в толпе, позвольте ей нести Вас, но попытайтесь выбраться из нее.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оттуда сложнее добираться до выхода. При возникновении паники старайтесь сохранить спокойствие и способность трезво оценивать ситуацию.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Захват в заложники.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 всех случаях ваша жизнь становится предметом торга для террористов. Захват может произойти в транспорте, в учреждении, на улице, в квартире. Если вы оказались заложником, рекомендуем придерживаться следующих правил поведения: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не допускайте действий, которые могут спровоцировать нападающих к применению оружия и привести к человеческим жертвам;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переносите лишения, оскорбления и унижения, не смотрите в глаза преступникам, не ведите себя вызывающе;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на совершение любых действий (сесть, встать, попить, сходить в туалет) спрашивайте разрешение;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если вы ранены, постарайтесь не двигаться, этим вы сократите потерю крови;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i/>
          <w:iCs/>
          <w:sz w:val="24"/>
          <w:szCs w:val="24"/>
          <w:lang w:eastAsia="ru-RU"/>
        </w:rPr>
        <w:lastRenderedPageBreak/>
        <w:t>Помните: ваша цель – остаться в живых.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 разговоров и т.д.</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Помните, что, получив сообщение о вашем з</w:t>
      </w:r>
      <w:bookmarkStart w:id="0" w:name="_GoBack"/>
      <w:bookmarkEnd w:id="0"/>
      <w:r w:rsidRPr="0008103A">
        <w:rPr>
          <w:rFonts w:ascii="Times New Roman" w:eastAsia="Times New Roman" w:hAnsi="Times New Roman" w:cs="Times New Roman"/>
          <w:sz w:val="24"/>
          <w:szCs w:val="24"/>
          <w:lang w:eastAsia="ru-RU"/>
        </w:rPr>
        <w:t>ахвате, спецслужбы уже начали действовать и предпримут все необходимое для вашего освобождения.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как они могут принять вас за преступника;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i/>
          <w:iCs/>
          <w:sz w:val="24"/>
          <w:szCs w:val="24"/>
          <w:lang w:eastAsia="ru-RU"/>
        </w:rPr>
        <w:t xml:space="preserve">- </w:t>
      </w:r>
      <w:r w:rsidRPr="0008103A">
        <w:rPr>
          <w:rFonts w:ascii="Times New Roman" w:eastAsia="Times New Roman" w:hAnsi="Times New Roman" w:cs="Times New Roman"/>
          <w:sz w:val="24"/>
          <w:szCs w:val="24"/>
          <w:lang w:eastAsia="ru-RU"/>
        </w:rPr>
        <w:t xml:space="preserve">если есть возможность, держитесь подальше от проемов дверей и окон.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вам стало известно о готовящемся или совершенном преступлении, немедленно сообщите об этом в территориальные орган ФСБ или МВД по месту жительства.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При подготовке методических материалов использованы:</w:t>
      </w:r>
    </w:p>
    <w:p w:rsidR="0008103A" w:rsidRPr="0008103A" w:rsidRDefault="0008103A" w:rsidP="0008103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Концепция противодействия терроризму в Российской Федерации / Российская газета - № 5022 от 20 октября 2009 г. </w:t>
      </w:r>
    </w:p>
    <w:p w:rsidR="0008103A" w:rsidRPr="0008103A" w:rsidRDefault="0008103A" w:rsidP="0008103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Методические рекомендации по профилактике и противодействию экстремизму в молодежной среде / </w:t>
      </w:r>
      <w:proofErr w:type="spellStart"/>
      <w:r w:rsidRPr="0008103A">
        <w:rPr>
          <w:rFonts w:ascii="Times New Roman" w:eastAsia="Times New Roman" w:hAnsi="Times New Roman" w:cs="Times New Roman"/>
          <w:sz w:val="24"/>
          <w:szCs w:val="24"/>
          <w:lang w:eastAsia="ru-RU"/>
        </w:rPr>
        <w:t>Минспорттуризм</w:t>
      </w:r>
      <w:proofErr w:type="spellEnd"/>
      <w:r w:rsidRPr="0008103A">
        <w:rPr>
          <w:rFonts w:ascii="Times New Roman" w:eastAsia="Times New Roman" w:hAnsi="Times New Roman" w:cs="Times New Roman"/>
          <w:sz w:val="24"/>
          <w:szCs w:val="24"/>
          <w:lang w:eastAsia="ru-RU"/>
        </w:rPr>
        <w:t xml:space="preserve"> России совместно с МВД России и ФСБ России // Наша </w:t>
      </w:r>
      <w:proofErr w:type="gramStart"/>
      <w:r w:rsidRPr="0008103A">
        <w:rPr>
          <w:rFonts w:ascii="Times New Roman" w:eastAsia="Times New Roman" w:hAnsi="Times New Roman" w:cs="Times New Roman"/>
          <w:sz w:val="24"/>
          <w:szCs w:val="24"/>
          <w:lang w:eastAsia="ru-RU"/>
        </w:rPr>
        <w:t>молодежь.-</w:t>
      </w:r>
      <w:proofErr w:type="gramEnd"/>
      <w:r w:rsidRPr="0008103A">
        <w:rPr>
          <w:rFonts w:ascii="Times New Roman" w:eastAsia="Times New Roman" w:hAnsi="Times New Roman" w:cs="Times New Roman"/>
          <w:sz w:val="24"/>
          <w:szCs w:val="24"/>
          <w:lang w:eastAsia="ru-RU"/>
        </w:rPr>
        <w:t xml:space="preserve"> 2011.- № 6.</w:t>
      </w:r>
    </w:p>
    <w:p w:rsidR="0008103A" w:rsidRPr="0008103A" w:rsidRDefault="0008103A" w:rsidP="0008103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Профилактика экстремизма и терроризма в образовательных учреждениях – Биробиджан, 2011.</w:t>
      </w:r>
    </w:p>
    <w:p w:rsidR="0008103A" w:rsidRPr="0008103A" w:rsidRDefault="0008103A" w:rsidP="0008103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http://www.antiterror.ru/ национальный портал противодействия терроризму «Россия-антитеррор».</w:t>
      </w:r>
    </w:p>
    <w:p w:rsidR="0008103A" w:rsidRPr="0008103A" w:rsidRDefault="0008103A" w:rsidP="0008103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http://www.01-02.ru детский сайт противодействия терроризму</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Профилактика вовлечения молодежи в неформальные группы деструктивной направленности</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Методические материалы для классных руководителей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Под молодежной субкультурой сегодня понимается культура определенного молодого поколения, обладающего общностью стиля жизни, поведения, групповых норм, ценностей и стереотипов</w:t>
      </w:r>
      <w:r w:rsidRPr="0008103A">
        <w:rPr>
          <w:rFonts w:ascii="Times New Roman" w:eastAsia="Times New Roman" w:hAnsi="Times New Roman" w:cs="Times New Roman"/>
          <w:sz w:val="24"/>
          <w:szCs w:val="24"/>
          <w:u w:val="single"/>
          <w:lang w:eastAsia="ru-RU"/>
        </w:rPr>
        <w:t>.</w:t>
      </w:r>
      <w:r w:rsidRPr="0008103A">
        <w:rPr>
          <w:rFonts w:ascii="Times New Roman" w:eastAsia="Times New Roman" w:hAnsi="Times New Roman" w:cs="Times New Roman"/>
          <w:sz w:val="24"/>
          <w:szCs w:val="24"/>
          <w:lang w:eastAsia="ru-RU"/>
        </w:rPr>
        <w:t xml:space="preserve">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Российскую специфику </w:t>
      </w:r>
      <w:proofErr w:type="spellStart"/>
      <w:r w:rsidRPr="0008103A">
        <w:rPr>
          <w:rFonts w:ascii="Times New Roman" w:eastAsia="Times New Roman" w:hAnsi="Times New Roman" w:cs="Times New Roman"/>
          <w:sz w:val="24"/>
          <w:szCs w:val="24"/>
          <w:lang w:eastAsia="ru-RU"/>
        </w:rPr>
        <w:t>субкультурных</w:t>
      </w:r>
      <w:proofErr w:type="spellEnd"/>
      <w:r w:rsidRPr="0008103A">
        <w:rPr>
          <w:rFonts w:ascii="Times New Roman" w:eastAsia="Times New Roman" w:hAnsi="Times New Roman" w:cs="Times New Roman"/>
          <w:sz w:val="24"/>
          <w:szCs w:val="24"/>
          <w:lang w:eastAsia="ru-RU"/>
        </w:rPr>
        <w:t xml:space="preserve"> образований в молодежной среде определяют следующие факторы: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социальная и экономическая неустойчивость российского общества и обнищание основной части населения;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 особенности социальной мобильности в российском обществе. Молодежь получила возможность достигать престижное социальное положение в очень короткие сроки;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На этом фоне широчайшее распространение приобретает преступность среди российской молодежи.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Выделим три направления молодежной контркультуры: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1. </w:t>
      </w:r>
      <w:r w:rsidRPr="0008103A">
        <w:rPr>
          <w:rFonts w:ascii="Times New Roman" w:eastAsia="Times New Roman" w:hAnsi="Times New Roman" w:cs="Times New Roman"/>
          <w:b/>
          <w:bCs/>
          <w:sz w:val="24"/>
          <w:szCs w:val="24"/>
          <w:lang w:eastAsia="ru-RU"/>
        </w:rPr>
        <w:t>Анархо-нигилистические</w:t>
      </w:r>
      <w:r w:rsidRPr="0008103A">
        <w:rPr>
          <w:rFonts w:ascii="Times New Roman" w:eastAsia="Times New Roman" w:hAnsi="Times New Roman" w:cs="Times New Roman"/>
          <w:sz w:val="24"/>
          <w:szCs w:val="24"/>
          <w:lang w:eastAsia="ru-RU"/>
        </w:rPr>
        <w:t xml:space="preserve"> (экстремистские субкультуры “левого” и “правого” толка), которые можно также назвать радикально-деструктивными. К ним относятся: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Панки</w:t>
      </w:r>
      <w:r w:rsidRPr="0008103A">
        <w:rPr>
          <w:rFonts w:ascii="Times New Roman" w:eastAsia="Times New Roman" w:hAnsi="Times New Roman" w:cs="Times New Roman"/>
          <w:sz w:val="24"/>
          <w:szCs w:val="24"/>
          <w:lang w:eastAsia="ru-RU"/>
        </w:rPr>
        <w:t xml:space="preserve"> (от англ. </w:t>
      </w:r>
      <w:proofErr w:type="spellStart"/>
      <w:r w:rsidRPr="0008103A">
        <w:rPr>
          <w:rFonts w:ascii="Times New Roman" w:eastAsia="Times New Roman" w:hAnsi="Times New Roman" w:cs="Times New Roman"/>
          <w:sz w:val="24"/>
          <w:szCs w:val="24"/>
          <w:lang w:eastAsia="ru-RU"/>
        </w:rPr>
        <w:t>Punk</w:t>
      </w:r>
      <w:proofErr w:type="spellEnd"/>
      <w:r w:rsidRPr="0008103A">
        <w:rPr>
          <w:rFonts w:ascii="Times New Roman" w:eastAsia="Times New Roman" w:hAnsi="Times New Roman" w:cs="Times New Roman"/>
          <w:sz w:val="24"/>
          <w:szCs w:val="24"/>
          <w:lang w:eastAsia="ru-RU"/>
        </w:rPr>
        <w:t xml:space="preserve"> – отбросы, гнилье, что-то ненужное). Стандартной панковской прической считается “ирокез” – полоска длинных вертикально стоящих волос на стриженной 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Основоположником панк-культуры считается английская группа “</w:t>
      </w:r>
      <w:proofErr w:type="spellStart"/>
      <w:r w:rsidRPr="0008103A">
        <w:rPr>
          <w:rFonts w:ascii="Times New Roman" w:eastAsia="Times New Roman" w:hAnsi="Times New Roman" w:cs="Times New Roman"/>
          <w:sz w:val="24"/>
          <w:szCs w:val="24"/>
          <w:lang w:eastAsia="ru-RU"/>
        </w:rPr>
        <w:t>Sex</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pistols</w:t>
      </w:r>
      <w:proofErr w:type="spellEnd"/>
      <w:r w:rsidRPr="0008103A">
        <w:rPr>
          <w:rFonts w:ascii="Times New Roman" w:eastAsia="Times New Roman" w:hAnsi="Times New Roman" w:cs="Times New Roman"/>
          <w:sz w:val="24"/>
          <w:szCs w:val="24"/>
          <w:lang w:eastAsia="ru-RU"/>
        </w:rPr>
        <w:t>”. Кроме нее в почёте “</w:t>
      </w:r>
      <w:proofErr w:type="spellStart"/>
      <w:r w:rsidRPr="0008103A">
        <w:rPr>
          <w:rFonts w:ascii="Times New Roman" w:eastAsia="Times New Roman" w:hAnsi="Times New Roman" w:cs="Times New Roman"/>
          <w:sz w:val="24"/>
          <w:szCs w:val="24"/>
          <w:lang w:eastAsia="ru-RU"/>
        </w:rPr>
        <w:t>Ramones</w:t>
      </w:r>
      <w:proofErr w:type="spellEnd"/>
      <w:r w:rsidRPr="0008103A">
        <w:rPr>
          <w:rFonts w:ascii="Times New Roman" w:eastAsia="Times New Roman" w:hAnsi="Times New Roman" w:cs="Times New Roman"/>
          <w:sz w:val="24"/>
          <w:szCs w:val="24"/>
          <w:lang w:eastAsia="ru-RU"/>
        </w:rPr>
        <w:t>” и “</w:t>
      </w:r>
      <w:proofErr w:type="spellStart"/>
      <w:r w:rsidRPr="0008103A">
        <w:rPr>
          <w:rFonts w:ascii="Times New Roman" w:eastAsia="Times New Roman" w:hAnsi="Times New Roman" w:cs="Times New Roman"/>
          <w:sz w:val="24"/>
          <w:szCs w:val="24"/>
          <w:lang w:eastAsia="ru-RU"/>
        </w:rPr>
        <w:t>Dead</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Kenedies</w:t>
      </w:r>
      <w:proofErr w:type="spellEnd"/>
      <w:r w:rsidRPr="0008103A">
        <w:rPr>
          <w:rFonts w:ascii="Times New Roman" w:eastAsia="Times New Roman" w:hAnsi="Times New Roman" w:cs="Times New Roman"/>
          <w:sz w:val="24"/>
          <w:szCs w:val="24"/>
          <w:lang w:eastAsia="ru-RU"/>
        </w:rPr>
        <w:t xml:space="preserve">”. Идеология панков довольно близка к </w:t>
      </w:r>
      <w:proofErr w:type="spellStart"/>
      <w:r w:rsidRPr="0008103A">
        <w:rPr>
          <w:rFonts w:ascii="Times New Roman" w:eastAsia="Times New Roman" w:hAnsi="Times New Roman" w:cs="Times New Roman"/>
          <w:sz w:val="24"/>
          <w:szCs w:val="24"/>
          <w:lang w:eastAsia="ru-RU"/>
        </w:rPr>
        <w:t>хипповской</w:t>
      </w:r>
      <w:proofErr w:type="spellEnd"/>
      <w:r w:rsidRPr="0008103A">
        <w:rPr>
          <w:rFonts w:ascii="Times New Roman" w:eastAsia="Times New Roman" w:hAnsi="Times New Roman" w:cs="Times New Roman"/>
          <w:sz w:val="24"/>
          <w:szCs w:val="24"/>
          <w:lang w:eastAsia="ru-RU"/>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плох, и ничего ему не поможет”. В отличие от хиппи панки довольно агрессивны, по политическим пристрастиям считаются анархистами.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Скинхеды</w:t>
      </w:r>
      <w:r w:rsidRPr="0008103A">
        <w:rPr>
          <w:rFonts w:ascii="Times New Roman" w:eastAsia="Times New Roman" w:hAnsi="Times New Roman" w:cs="Times New Roman"/>
          <w:sz w:val="24"/>
          <w:szCs w:val="24"/>
          <w:lang w:eastAsia="ru-RU"/>
        </w:rPr>
        <w:t xml:space="preserve"> – (от англ. </w:t>
      </w:r>
      <w:proofErr w:type="spellStart"/>
      <w:r w:rsidRPr="0008103A">
        <w:rPr>
          <w:rFonts w:ascii="Times New Roman" w:eastAsia="Times New Roman" w:hAnsi="Times New Roman" w:cs="Times New Roman"/>
          <w:sz w:val="24"/>
          <w:szCs w:val="24"/>
          <w:lang w:eastAsia="ru-RU"/>
        </w:rPr>
        <w:t>Skin</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head</w:t>
      </w:r>
      <w:proofErr w:type="spellEnd"/>
      <w:r w:rsidRPr="0008103A">
        <w:rPr>
          <w:rFonts w:ascii="Times New Roman" w:eastAsia="Times New Roman" w:hAnsi="Times New Roman" w:cs="Times New Roman"/>
          <w:sz w:val="24"/>
          <w:szCs w:val="24"/>
          <w:lang w:eastAsia="ru-RU"/>
        </w:rPr>
        <w:t xml:space="preserve"> – бритоголовый, букв. Кожа-голова). Слушают стиль “ой”, чрезвычайно близкий к </w:t>
      </w:r>
      <w:proofErr w:type="spellStart"/>
      <w:r w:rsidRPr="0008103A">
        <w:rPr>
          <w:rFonts w:ascii="Times New Roman" w:eastAsia="Times New Roman" w:hAnsi="Times New Roman" w:cs="Times New Roman"/>
          <w:sz w:val="24"/>
          <w:szCs w:val="24"/>
          <w:lang w:eastAsia="ru-RU"/>
        </w:rPr>
        <w:t>хардроку</w:t>
      </w:r>
      <w:proofErr w:type="spellEnd"/>
      <w:r w:rsidRPr="0008103A">
        <w:rPr>
          <w:rFonts w:ascii="Times New Roman" w:eastAsia="Times New Roman" w:hAnsi="Times New Roman" w:cs="Times New Roman"/>
          <w:sz w:val="24"/>
          <w:szCs w:val="24"/>
          <w:lang w:eastAsia="ru-RU"/>
        </w:rPr>
        <w:t xml:space="preserve">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proofErr w:type="spellStart"/>
      <w:r w:rsidRPr="0008103A">
        <w:rPr>
          <w:rFonts w:ascii="Times New Roman" w:eastAsia="Times New Roman" w:hAnsi="Times New Roman" w:cs="Times New Roman"/>
          <w:sz w:val="24"/>
          <w:szCs w:val="24"/>
          <w:lang w:eastAsia="ru-RU"/>
        </w:rPr>
        <w:t>бомбер</w:t>
      </w:r>
      <w:proofErr w:type="spellEnd"/>
      <w:r w:rsidRPr="0008103A">
        <w:rPr>
          <w:rFonts w:ascii="Times New Roman" w:eastAsia="Times New Roman" w:hAnsi="Times New Roman" w:cs="Times New Roman"/>
          <w:sz w:val="24"/>
          <w:szCs w:val="24"/>
          <w:lang w:eastAsia="ru-RU"/>
        </w:rPr>
        <w:t xml:space="preserve">”).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Идеология: практически все российские </w:t>
      </w:r>
      <w:proofErr w:type="spellStart"/>
      <w:r w:rsidRPr="0008103A">
        <w:rPr>
          <w:rFonts w:ascii="Times New Roman" w:eastAsia="Times New Roman" w:hAnsi="Times New Roman" w:cs="Times New Roman"/>
          <w:sz w:val="24"/>
          <w:szCs w:val="24"/>
          <w:lang w:eastAsia="ru-RU"/>
        </w:rPr>
        <w:t>скины</w:t>
      </w:r>
      <w:proofErr w:type="spellEnd"/>
      <w:r w:rsidRPr="0008103A">
        <w:rPr>
          <w:rFonts w:ascii="Times New Roman" w:eastAsia="Times New Roman" w:hAnsi="Times New Roman" w:cs="Times New Roman"/>
          <w:sz w:val="24"/>
          <w:szCs w:val="24"/>
          <w:lang w:eastAsia="ru-RU"/>
        </w:rPr>
        <w:t xml:space="preserve"> исповедуют крайне агрессивный национализм и расизм. Идеальным режимом – немецкий национал-социализм. На западе существуют “</w:t>
      </w:r>
      <w:proofErr w:type="spellStart"/>
      <w:r w:rsidRPr="0008103A">
        <w:rPr>
          <w:rFonts w:ascii="Times New Roman" w:eastAsia="Times New Roman" w:hAnsi="Times New Roman" w:cs="Times New Roman"/>
          <w:sz w:val="24"/>
          <w:szCs w:val="24"/>
          <w:lang w:eastAsia="ru-RU"/>
        </w:rPr>
        <w:t>шарпы</w:t>
      </w:r>
      <w:proofErr w:type="spellEnd"/>
      <w:r w:rsidRPr="0008103A">
        <w:rPr>
          <w:rFonts w:ascii="Times New Roman" w:eastAsia="Times New Roman" w:hAnsi="Times New Roman" w:cs="Times New Roman"/>
          <w:sz w:val="24"/>
          <w:szCs w:val="24"/>
          <w:lang w:eastAsia="ru-RU"/>
        </w:rPr>
        <w:t>”, “</w:t>
      </w:r>
      <w:proofErr w:type="spellStart"/>
      <w:r w:rsidRPr="0008103A">
        <w:rPr>
          <w:rFonts w:ascii="Times New Roman" w:eastAsia="Times New Roman" w:hAnsi="Times New Roman" w:cs="Times New Roman"/>
          <w:sz w:val="24"/>
          <w:szCs w:val="24"/>
          <w:lang w:eastAsia="ru-RU"/>
        </w:rPr>
        <w:t>шарп-скинз</w:t>
      </w:r>
      <w:proofErr w:type="spellEnd"/>
      <w:r w:rsidRPr="0008103A">
        <w:rPr>
          <w:rFonts w:ascii="Times New Roman" w:eastAsia="Times New Roman" w:hAnsi="Times New Roman" w:cs="Times New Roman"/>
          <w:sz w:val="24"/>
          <w:szCs w:val="24"/>
          <w:lang w:eastAsia="ru-RU"/>
        </w:rPr>
        <w:t xml:space="preserve">” (от англ. </w:t>
      </w:r>
      <w:proofErr w:type="spellStart"/>
      <w:r w:rsidRPr="0008103A">
        <w:rPr>
          <w:rFonts w:ascii="Times New Roman" w:eastAsia="Times New Roman" w:hAnsi="Times New Roman" w:cs="Times New Roman"/>
          <w:sz w:val="24"/>
          <w:szCs w:val="24"/>
          <w:lang w:eastAsia="ru-RU"/>
        </w:rPr>
        <w:t>Sharp</w:t>
      </w:r>
      <w:proofErr w:type="spellEnd"/>
      <w:r w:rsidRPr="0008103A">
        <w:rPr>
          <w:rFonts w:ascii="Times New Roman" w:eastAsia="Times New Roman" w:hAnsi="Times New Roman" w:cs="Times New Roman"/>
          <w:sz w:val="24"/>
          <w:szCs w:val="24"/>
          <w:lang w:eastAsia="ru-RU"/>
        </w:rPr>
        <w:t xml:space="preserve"> – острый, резкий), выступающие под лозунгом “</w:t>
      </w:r>
      <w:proofErr w:type="spellStart"/>
      <w:r w:rsidRPr="0008103A">
        <w:rPr>
          <w:rFonts w:ascii="Times New Roman" w:eastAsia="Times New Roman" w:hAnsi="Times New Roman" w:cs="Times New Roman"/>
          <w:sz w:val="24"/>
          <w:szCs w:val="24"/>
          <w:lang w:eastAsia="ru-RU"/>
        </w:rPr>
        <w:t>скины</w:t>
      </w:r>
      <w:proofErr w:type="spellEnd"/>
      <w:r w:rsidRPr="0008103A">
        <w:rPr>
          <w:rFonts w:ascii="Times New Roman" w:eastAsia="Times New Roman" w:hAnsi="Times New Roman" w:cs="Times New Roman"/>
          <w:sz w:val="24"/>
          <w:szCs w:val="24"/>
          <w:lang w:eastAsia="ru-RU"/>
        </w:rPr>
        <w:t xml:space="preserve"> против расовых предрассудков” и являющие крайне левой, прокоммунистической </w:t>
      </w:r>
      <w:proofErr w:type="spellStart"/>
      <w:r w:rsidRPr="0008103A">
        <w:rPr>
          <w:rFonts w:ascii="Times New Roman" w:eastAsia="Times New Roman" w:hAnsi="Times New Roman" w:cs="Times New Roman"/>
          <w:sz w:val="24"/>
          <w:szCs w:val="24"/>
          <w:lang w:eastAsia="ru-RU"/>
        </w:rPr>
        <w:t>эксперемистской</w:t>
      </w:r>
      <w:proofErr w:type="spellEnd"/>
      <w:r w:rsidRPr="0008103A">
        <w:rPr>
          <w:rFonts w:ascii="Times New Roman" w:eastAsia="Times New Roman" w:hAnsi="Times New Roman" w:cs="Times New Roman"/>
          <w:sz w:val="24"/>
          <w:szCs w:val="24"/>
          <w:lang w:eastAsia="ru-RU"/>
        </w:rPr>
        <w:t xml:space="preserve"> организацией, также “гей-</w:t>
      </w:r>
      <w:proofErr w:type="spellStart"/>
      <w:r w:rsidRPr="0008103A">
        <w:rPr>
          <w:rFonts w:ascii="Times New Roman" w:eastAsia="Times New Roman" w:hAnsi="Times New Roman" w:cs="Times New Roman"/>
          <w:sz w:val="24"/>
          <w:szCs w:val="24"/>
          <w:lang w:eastAsia="ru-RU"/>
        </w:rPr>
        <w:t>скинз</w:t>
      </w:r>
      <w:proofErr w:type="spellEnd"/>
      <w:r w:rsidRPr="0008103A">
        <w:rPr>
          <w:rFonts w:ascii="Times New Roman" w:eastAsia="Times New Roman" w:hAnsi="Times New Roman" w:cs="Times New Roman"/>
          <w:sz w:val="24"/>
          <w:szCs w:val="24"/>
          <w:lang w:eastAsia="ru-RU"/>
        </w:rPr>
        <w:t xml:space="preserve">” (от англ. </w:t>
      </w:r>
      <w:proofErr w:type="spellStart"/>
      <w:r w:rsidRPr="0008103A">
        <w:rPr>
          <w:rFonts w:ascii="Times New Roman" w:eastAsia="Times New Roman" w:hAnsi="Times New Roman" w:cs="Times New Roman"/>
          <w:sz w:val="24"/>
          <w:szCs w:val="24"/>
          <w:lang w:eastAsia="ru-RU"/>
        </w:rPr>
        <w:t>Gay</w:t>
      </w:r>
      <w:proofErr w:type="spellEnd"/>
      <w:r w:rsidRPr="0008103A">
        <w:rPr>
          <w:rFonts w:ascii="Times New Roman" w:eastAsia="Times New Roman" w:hAnsi="Times New Roman" w:cs="Times New Roman"/>
          <w:sz w:val="24"/>
          <w:szCs w:val="24"/>
          <w:lang w:eastAsia="ru-RU"/>
        </w:rPr>
        <w:t xml:space="preserve"> – гомосексуалист), хотя обычные </w:t>
      </w:r>
      <w:proofErr w:type="spellStart"/>
      <w:r w:rsidRPr="0008103A">
        <w:rPr>
          <w:rFonts w:ascii="Times New Roman" w:eastAsia="Times New Roman" w:hAnsi="Times New Roman" w:cs="Times New Roman"/>
          <w:sz w:val="24"/>
          <w:szCs w:val="24"/>
          <w:lang w:eastAsia="ru-RU"/>
        </w:rPr>
        <w:t>скины</w:t>
      </w:r>
      <w:proofErr w:type="spellEnd"/>
      <w:r w:rsidRPr="0008103A">
        <w:rPr>
          <w:rFonts w:ascii="Times New Roman" w:eastAsia="Times New Roman" w:hAnsi="Times New Roman" w:cs="Times New Roman"/>
          <w:sz w:val="24"/>
          <w:szCs w:val="24"/>
          <w:lang w:eastAsia="ru-RU"/>
        </w:rPr>
        <w:t xml:space="preserve"> ненавидят сексуальные меньшинства еще больше, чем расовые. Частым развлечением </w:t>
      </w:r>
      <w:proofErr w:type="spellStart"/>
      <w:r w:rsidRPr="0008103A">
        <w:rPr>
          <w:rFonts w:ascii="Times New Roman" w:eastAsia="Times New Roman" w:hAnsi="Times New Roman" w:cs="Times New Roman"/>
          <w:sz w:val="24"/>
          <w:szCs w:val="24"/>
          <w:lang w:eastAsia="ru-RU"/>
        </w:rPr>
        <w:t>скинов</w:t>
      </w:r>
      <w:proofErr w:type="spellEnd"/>
      <w:r w:rsidRPr="0008103A">
        <w:rPr>
          <w:rFonts w:ascii="Times New Roman" w:eastAsia="Times New Roman" w:hAnsi="Times New Roman" w:cs="Times New Roman"/>
          <w:sz w:val="24"/>
          <w:szCs w:val="24"/>
          <w:lang w:eastAsia="ru-RU"/>
        </w:rPr>
        <w:t xml:space="preserve"> являются драки с афроамериканцами в окрестностях Университета Дружбы Народов имени </w:t>
      </w:r>
      <w:proofErr w:type="spellStart"/>
      <w:r w:rsidRPr="0008103A">
        <w:rPr>
          <w:rFonts w:ascii="Times New Roman" w:eastAsia="Times New Roman" w:hAnsi="Times New Roman" w:cs="Times New Roman"/>
          <w:sz w:val="24"/>
          <w:szCs w:val="24"/>
          <w:lang w:eastAsia="ru-RU"/>
        </w:rPr>
        <w:t>Патриса</w:t>
      </w:r>
      <w:proofErr w:type="spellEnd"/>
      <w:r w:rsidRPr="0008103A">
        <w:rPr>
          <w:rFonts w:ascii="Times New Roman" w:eastAsia="Times New Roman" w:hAnsi="Times New Roman" w:cs="Times New Roman"/>
          <w:sz w:val="24"/>
          <w:szCs w:val="24"/>
          <w:lang w:eastAsia="ru-RU"/>
        </w:rPr>
        <w:t xml:space="preserve"> Лумумбы, а также избиение представителей других национальных и расовых меньшинств, где бы те ни встретились. Кроме того, большинство </w:t>
      </w:r>
      <w:proofErr w:type="spellStart"/>
      <w:r w:rsidRPr="0008103A">
        <w:rPr>
          <w:rFonts w:ascii="Times New Roman" w:eastAsia="Times New Roman" w:hAnsi="Times New Roman" w:cs="Times New Roman"/>
          <w:sz w:val="24"/>
          <w:szCs w:val="24"/>
          <w:lang w:eastAsia="ru-RU"/>
        </w:rPr>
        <w:t>скинов</w:t>
      </w:r>
      <w:proofErr w:type="spellEnd"/>
      <w:r w:rsidRPr="0008103A">
        <w:rPr>
          <w:rFonts w:ascii="Times New Roman" w:eastAsia="Times New Roman" w:hAnsi="Times New Roman" w:cs="Times New Roman"/>
          <w:sz w:val="24"/>
          <w:szCs w:val="24"/>
          <w:lang w:eastAsia="ru-RU"/>
        </w:rPr>
        <w:t xml:space="preserve">,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Металлисты</w:t>
      </w:r>
      <w:r w:rsidRPr="0008103A">
        <w:rPr>
          <w:rFonts w:ascii="Times New Roman" w:eastAsia="Times New Roman" w:hAnsi="Times New Roman" w:cs="Times New Roman"/>
          <w:sz w:val="24"/>
          <w:szCs w:val="24"/>
          <w:lang w:eastAsia="ru-RU"/>
        </w:rPr>
        <w:t xml:space="preserve"> – поклонники металла. По их мнению, существуют как минимум три основных направления “металла” (на самом деле гораздо больше): </w:t>
      </w:r>
      <w:proofErr w:type="spellStart"/>
      <w:r w:rsidRPr="0008103A">
        <w:rPr>
          <w:rFonts w:ascii="Times New Roman" w:eastAsia="Times New Roman" w:hAnsi="Times New Roman" w:cs="Times New Roman"/>
          <w:sz w:val="24"/>
          <w:szCs w:val="24"/>
          <w:lang w:eastAsia="ru-RU"/>
        </w:rPr>
        <w:t>трэш</w:t>
      </w:r>
      <w:proofErr w:type="spellEnd"/>
      <w:r w:rsidRPr="0008103A">
        <w:rPr>
          <w:rFonts w:ascii="Times New Roman" w:eastAsia="Times New Roman" w:hAnsi="Times New Roman" w:cs="Times New Roman"/>
          <w:sz w:val="24"/>
          <w:szCs w:val="24"/>
          <w:lang w:eastAsia="ru-RU"/>
        </w:rPr>
        <w:t xml:space="preserve">, дум и </w:t>
      </w:r>
      <w:proofErr w:type="spellStart"/>
      <w:r w:rsidRPr="0008103A">
        <w:rPr>
          <w:rFonts w:ascii="Times New Roman" w:eastAsia="Times New Roman" w:hAnsi="Times New Roman" w:cs="Times New Roman"/>
          <w:sz w:val="24"/>
          <w:szCs w:val="24"/>
          <w:lang w:eastAsia="ru-RU"/>
        </w:rPr>
        <w:t>дэд</w:t>
      </w:r>
      <w:proofErr w:type="spellEnd"/>
      <w:r w:rsidRPr="0008103A">
        <w:rPr>
          <w:rFonts w:ascii="Times New Roman" w:eastAsia="Times New Roman" w:hAnsi="Times New Roman" w:cs="Times New Roman"/>
          <w:sz w:val="24"/>
          <w:szCs w:val="24"/>
          <w:lang w:eastAsia="ru-RU"/>
        </w:rPr>
        <w:t xml:space="preserve"> (от англ. </w:t>
      </w:r>
      <w:proofErr w:type="spellStart"/>
      <w:r w:rsidRPr="0008103A">
        <w:rPr>
          <w:rFonts w:ascii="Times New Roman" w:eastAsia="Times New Roman" w:hAnsi="Times New Roman" w:cs="Times New Roman"/>
          <w:sz w:val="24"/>
          <w:szCs w:val="24"/>
          <w:lang w:eastAsia="ru-RU"/>
        </w:rPr>
        <w:t>thrash</w:t>
      </w:r>
      <w:proofErr w:type="spellEnd"/>
      <w:r w:rsidRPr="0008103A">
        <w:rPr>
          <w:rFonts w:ascii="Times New Roman" w:eastAsia="Times New Roman" w:hAnsi="Times New Roman" w:cs="Times New Roman"/>
          <w:sz w:val="24"/>
          <w:szCs w:val="24"/>
          <w:lang w:eastAsia="ru-RU"/>
        </w:rPr>
        <w:t xml:space="preserve"> – бить, </w:t>
      </w:r>
      <w:proofErr w:type="spellStart"/>
      <w:r w:rsidRPr="0008103A">
        <w:rPr>
          <w:rFonts w:ascii="Times New Roman" w:eastAsia="Times New Roman" w:hAnsi="Times New Roman" w:cs="Times New Roman"/>
          <w:sz w:val="24"/>
          <w:szCs w:val="24"/>
          <w:lang w:eastAsia="ru-RU"/>
        </w:rPr>
        <w:t>doom</w:t>
      </w:r>
      <w:proofErr w:type="spellEnd"/>
      <w:r w:rsidRPr="0008103A">
        <w:rPr>
          <w:rFonts w:ascii="Times New Roman" w:eastAsia="Times New Roman" w:hAnsi="Times New Roman" w:cs="Times New Roman"/>
          <w:sz w:val="24"/>
          <w:szCs w:val="24"/>
          <w:lang w:eastAsia="ru-RU"/>
        </w:rPr>
        <w:t xml:space="preserve"> рок, судьба и </w:t>
      </w:r>
      <w:proofErr w:type="spellStart"/>
      <w:r w:rsidRPr="0008103A">
        <w:rPr>
          <w:rFonts w:ascii="Times New Roman" w:eastAsia="Times New Roman" w:hAnsi="Times New Roman" w:cs="Times New Roman"/>
          <w:sz w:val="24"/>
          <w:szCs w:val="24"/>
          <w:lang w:eastAsia="ru-RU"/>
        </w:rPr>
        <w:t>dead</w:t>
      </w:r>
      <w:proofErr w:type="spellEnd"/>
      <w:r w:rsidRPr="0008103A">
        <w:rPr>
          <w:rFonts w:ascii="Times New Roman" w:eastAsia="Times New Roman" w:hAnsi="Times New Roman" w:cs="Times New Roman"/>
          <w:sz w:val="24"/>
          <w:szCs w:val="24"/>
          <w:lang w:eastAsia="ru-RU"/>
        </w:rPr>
        <w:t xml:space="preserve"> – мертвец соответственно) и, следовательно, </w:t>
      </w:r>
      <w:proofErr w:type="spellStart"/>
      <w:r w:rsidRPr="0008103A">
        <w:rPr>
          <w:rFonts w:ascii="Times New Roman" w:eastAsia="Times New Roman" w:hAnsi="Times New Roman" w:cs="Times New Roman"/>
          <w:sz w:val="24"/>
          <w:szCs w:val="24"/>
          <w:lang w:eastAsia="ru-RU"/>
        </w:rPr>
        <w:t>трэшеры</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думеры</w:t>
      </w:r>
      <w:proofErr w:type="spellEnd"/>
      <w:r w:rsidRPr="0008103A">
        <w:rPr>
          <w:rFonts w:ascii="Times New Roman" w:eastAsia="Times New Roman" w:hAnsi="Times New Roman" w:cs="Times New Roman"/>
          <w:sz w:val="24"/>
          <w:szCs w:val="24"/>
          <w:lang w:eastAsia="ru-RU"/>
        </w:rPr>
        <w:t xml:space="preserve"> и </w:t>
      </w:r>
      <w:proofErr w:type="spellStart"/>
      <w:r w:rsidRPr="0008103A">
        <w:rPr>
          <w:rFonts w:ascii="Times New Roman" w:eastAsia="Times New Roman" w:hAnsi="Times New Roman" w:cs="Times New Roman"/>
          <w:sz w:val="24"/>
          <w:szCs w:val="24"/>
          <w:lang w:eastAsia="ru-RU"/>
        </w:rPr>
        <w:t>дэд</w:t>
      </w:r>
      <w:proofErr w:type="spellEnd"/>
      <w:r w:rsidRPr="0008103A">
        <w:rPr>
          <w:rFonts w:ascii="Times New Roman" w:eastAsia="Times New Roman" w:hAnsi="Times New Roman" w:cs="Times New Roman"/>
          <w:sz w:val="24"/>
          <w:szCs w:val="24"/>
          <w:lang w:eastAsia="ru-RU"/>
        </w:rPr>
        <w:t xml:space="preserve">-металлисты.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w:t>
      </w:r>
      <w:r w:rsidRPr="0008103A">
        <w:rPr>
          <w:rFonts w:ascii="Times New Roman" w:eastAsia="Times New Roman" w:hAnsi="Times New Roman" w:cs="Times New Roman"/>
          <w:sz w:val="24"/>
          <w:szCs w:val="24"/>
          <w:lang w:eastAsia="ru-RU"/>
        </w:rPr>
        <w:lastRenderedPageBreak/>
        <w:t xml:space="preserve">движений металлисты наименее </w:t>
      </w:r>
      <w:proofErr w:type="spellStart"/>
      <w:r w:rsidRPr="0008103A">
        <w:rPr>
          <w:rFonts w:ascii="Times New Roman" w:eastAsia="Times New Roman" w:hAnsi="Times New Roman" w:cs="Times New Roman"/>
          <w:sz w:val="24"/>
          <w:szCs w:val="24"/>
          <w:lang w:eastAsia="ru-RU"/>
        </w:rPr>
        <w:t>идеологичны</w:t>
      </w:r>
      <w:proofErr w:type="spellEnd"/>
      <w:r w:rsidRPr="0008103A">
        <w:rPr>
          <w:rFonts w:ascii="Times New Roman" w:eastAsia="Times New Roman" w:hAnsi="Times New Roman" w:cs="Times New Roman"/>
          <w:sz w:val="24"/>
          <w:szCs w:val="24"/>
          <w:lang w:eastAsia="ru-RU"/>
        </w:rPr>
        <w:t>. В чем-то они близки к панкам, но без презрения к материальным ценностям.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Гопники</w:t>
      </w:r>
      <w:r w:rsidRPr="0008103A">
        <w:rPr>
          <w:rFonts w:ascii="Times New Roman" w:eastAsia="Times New Roman" w:hAnsi="Times New Roman" w:cs="Times New Roman"/>
          <w:sz w:val="24"/>
          <w:szCs w:val="24"/>
          <w:lang w:eastAsia="ru-RU"/>
        </w:rPr>
        <w:t xml:space="preserve"> – неконтролируемое организованной преступностью или контролируемое в меньшей степени сообщество. Они быстро проявили себя как “культурные враги” большинства молодежных субкультур: байкеров, </w:t>
      </w:r>
      <w:proofErr w:type="spellStart"/>
      <w:r w:rsidRPr="0008103A">
        <w:rPr>
          <w:rFonts w:ascii="Times New Roman" w:eastAsia="Times New Roman" w:hAnsi="Times New Roman" w:cs="Times New Roman"/>
          <w:sz w:val="24"/>
          <w:szCs w:val="24"/>
          <w:lang w:eastAsia="ru-RU"/>
        </w:rPr>
        <w:t>рейверов</w:t>
      </w:r>
      <w:proofErr w:type="spellEnd"/>
      <w:r w:rsidRPr="0008103A">
        <w:rPr>
          <w:rFonts w:ascii="Times New Roman" w:eastAsia="Times New Roman" w:hAnsi="Times New Roman" w:cs="Times New Roman"/>
          <w:sz w:val="24"/>
          <w:szCs w:val="24"/>
          <w:lang w:eastAsia="ru-RU"/>
        </w:rPr>
        <w:t>, роллеров и т.д. Любой подросток, не только принадлежащий к иной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Футбольные фанаты</w:t>
      </w:r>
      <w:r w:rsidRPr="0008103A">
        <w:rPr>
          <w:rFonts w:ascii="Times New Roman" w:eastAsia="Times New Roman" w:hAnsi="Times New Roman" w:cs="Times New Roman"/>
          <w:sz w:val="24"/>
          <w:szCs w:val="24"/>
          <w:lang w:eastAsia="ru-RU"/>
        </w:rPr>
        <w:t xml:space="preserve"> – Близкую к криминальным субкультурам группу составляют фанаты (</w:t>
      </w:r>
      <w:proofErr w:type="spellStart"/>
      <w:r w:rsidRPr="0008103A">
        <w:rPr>
          <w:rFonts w:ascii="Times New Roman" w:eastAsia="Times New Roman" w:hAnsi="Times New Roman" w:cs="Times New Roman"/>
          <w:sz w:val="24"/>
          <w:szCs w:val="24"/>
          <w:lang w:eastAsia="ru-RU"/>
        </w:rPr>
        <w:t>фаны</w:t>
      </w:r>
      <w:proofErr w:type="spellEnd"/>
      <w:r w:rsidRPr="0008103A">
        <w:rPr>
          <w:rFonts w:ascii="Times New Roman" w:eastAsia="Times New Roman" w:hAnsi="Times New Roman" w:cs="Times New Roman"/>
          <w:sz w:val="24"/>
          <w:szCs w:val="24"/>
          <w:lang w:eastAsia="ru-RU"/>
        </w:rPr>
        <w:t>)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w:t>
      </w:r>
      <w:proofErr w:type="spellStart"/>
      <w:r w:rsidRPr="0008103A">
        <w:rPr>
          <w:rFonts w:ascii="Times New Roman" w:eastAsia="Times New Roman" w:hAnsi="Times New Roman" w:cs="Times New Roman"/>
          <w:sz w:val="24"/>
          <w:szCs w:val="24"/>
          <w:lang w:eastAsia="ru-RU"/>
        </w:rPr>
        <w:t>уайт</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хулиганс</w:t>
      </w:r>
      <w:proofErr w:type="spellEnd"/>
      <w:r w:rsidRPr="0008103A">
        <w:rPr>
          <w:rFonts w:ascii="Times New Roman" w:eastAsia="Times New Roman" w:hAnsi="Times New Roman" w:cs="Times New Roman"/>
          <w:sz w:val="24"/>
          <w:szCs w:val="24"/>
          <w:lang w:eastAsia="ru-RU"/>
        </w:rPr>
        <w:t>”,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В целом хулиганствующая масса молодых людей хорошо управляема вожаками (предводителями) из “Правых”.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Хакеры</w:t>
      </w:r>
      <w:r w:rsidRPr="0008103A">
        <w:rPr>
          <w:rFonts w:ascii="Times New Roman" w:eastAsia="Times New Roman" w:hAnsi="Times New Roman" w:cs="Times New Roman"/>
          <w:sz w:val="24"/>
          <w:szCs w:val="24"/>
          <w:lang w:eastAsia="ru-RU"/>
        </w:rPr>
        <w:t xml:space="preserve"> – этим термином называют всех сетевых взломщиков, создателей компьютерных вирусов и других компьютерных преступников, таких как </w:t>
      </w:r>
      <w:proofErr w:type="spellStart"/>
      <w:r w:rsidRPr="0008103A">
        <w:rPr>
          <w:rFonts w:ascii="Times New Roman" w:eastAsia="Times New Roman" w:hAnsi="Times New Roman" w:cs="Times New Roman"/>
          <w:sz w:val="24"/>
          <w:szCs w:val="24"/>
          <w:lang w:eastAsia="ru-RU"/>
        </w:rPr>
        <w:t>кардеры</w:t>
      </w:r>
      <w:proofErr w:type="spellEnd"/>
      <w:r w:rsidRPr="0008103A">
        <w:rPr>
          <w:rFonts w:ascii="Times New Roman" w:eastAsia="Times New Roman" w:hAnsi="Times New Roman" w:cs="Times New Roman"/>
          <w:sz w:val="24"/>
          <w:szCs w:val="24"/>
          <w:lang w:eastAsia="ru-RU"/>
        </w:rPr>
        <w:t xml:space="preserve"> (используют чужую кредитную карту), </w:t>
      </w:r>
      <w:proofErr w:type="spellStart"/>
      <w:r w:rsidRPr="0008103A">
        <w:rPr>
          <w:rFonts w:ascii="Times New Roman" w:eastAsia="Times New Roman" w:hAnsi="Times New Roman" w:cs="Times New Roman"/>
          <w:sz w:val="24"/>
          <w:szCs w:val="24"/>
          <w:lang w:eastAsia="ru-RU"/>
        </w:rPr>
        <w:t>крэкеры</w:t>
      </w:r>
      <w:proofErr w:type="spellEnd"/>
      <w:r w:rsidRPr="0008103A">
        <w:rPr>
          <w:rFonts w:ascii="Times New Roman" w:eastAsia="Times New Roman" w:hAnsi="Times New Roman" w:cs="Times New Roman"/>
          <w:sz w:val="24"/>
          <w:szCs w:val="24"/>
          <w:lang w:eastAsia="ru-RU"/>
        </w:rPr>
        <w:t xml:space="preserve"> ( взлом системы защит (в частности защиты программного обеспечения, создание </w:t>
      </w:r>
      <w:proofErr w:type="spellStart"/>
      <w:r w:rsidRPr="0008103A">
        <w:rPr>
          <w:rFonts w:ascii="Times New Roman" w:eastAsia="Times New Roman" w:hAnsi="Times New Roman" w:cs="Times New Roman"/>
          <w:sz w:val="24"/>
          <w:szCs w:val="24"/>
          <w:lang w:eastAsia="ru-RU"/>
        </w:rPr>
        <w:t>крэков</w:t>
      </w:r>
      <w:proofErr w:type="spellEnd"/>
      <w:r w:rsidRPr="0008103A">
        <w:rPr>
          <w:rFonts w:ascii="Times New Roman" w:eastAsia="Times New Roman" w:hAnsi="Times New Roman" w:cs="Times New Roman"/>
          <w:sz w:val="24"/>
          <w:szCs w:val="24"/>
          <w:lang w:eastAsia="ru-RU"/>
        </w:rPr>
        <w:t>), скрипт-</w:t>
      </w:r>
      <w:proofErr w:type="spellStart"/>
      <w:r w:rsidRPr="0008103A">
        <w:rPr>
          <w:rFonts w:ascii="Times New Roman" w:eastAsia="Times New Roman" w:hAnsi="Times New Roman" w:cs="Times New Roman"/>
          <w:sz w:val="24"/>
          <w:szCs w:val="24"/>
          <w:lang w:eastAsia="ru-RU"/>
        </w:rPr>
        <w:t>кидди</w:t>
      </w:r>
      <w:proofErr w:type="spellEnd"/>
      <w:r w:rsidRPr="0008103A">
        <w:rPr>
          <w:rFonts w:ascii="Times New Roman" w:eastAsia="Times New Roman" w:hAnsi="Times New Roman" w:cs="Times New Roman"/>
          <w:sz w:val="24"/>
          <w:szCs w:val="24"/>
          <w:lang w:eastAsia="ru-RU"/>
        </w:rPr>
        <w:t xml:space="preserve"> (используют всё готовое, самые распространённые уязвимости, доступные </w:t>
      </w:r>
      <w:proofErr w:type="spellStart"/>
      <w:r w:rsidRPr="0008103A">
        <w:rPr>
          <w:rFonts w:ascii="Times New Roman" w:eastAsia="Times New Roman" w:hAnsi="Times New Roman" w:cs="Times New Roman"/>
          <w:sz w:val="24"/>
          <w:szCs w:val="24"/>
          <w:lang w:eastAsia="ru-RU"/>
        </w:rPr>
        <w:t>эксплойты</w:t>
      </w:r>
      <w:proofErr w:type="spellEnd"/>
      <w:r w:rsidRPr="0008103A">
        <w:rPr>
          <w:rFonts w:ascii="Times New Roman" w:eastAsia="Times New Roman" w:hAnsi="Times New Roman" w:cs="Times New Roman"/>
          <w:sz w:val="24"/>
          <w:szCs w:val="24"/>
          <w:lang w:eastAsia="ru-RU"/>
        </w:rPr>
        <w:t xml:space="preserve">, сам не умеет найти уязвимость или написать </w:t>
      </w:r>
      <w:proofErr w:type="spellStart"/>
      <w:r w:rsidRPr="0008103A">
        <w:rPr>
          <w:rFonts w:ascii="Times New Roman" w:eastAsia="Times New Roman" w:hAnsi="Times New Roman" w:cs="Times New Roman"/>
          <w:sz w:val="24"/>
          <w:szCs w:val="24"/>
          <w:lang w:eastAsia="ru-RU"/>
        </w:rPr>
        <w:t>эксплойт</w:t>
      </w:r>
      <w:proofErr w:type="spellEnd"/>
      <w:r w:rsidRPr="0008103A">
        <w:rPr>
          <w:rFonts w:ascii="Times New Roman" w:eastAsia="Times New Roman" w:hAnsi="Times New Roman" w:cs="Times New Roman"/>
          <w:sz w:val="24"/>
          <w:szCs w:val="24"/>
          <w:lang w:eastAsia="ru-RU"/>
        </w:rPr>
        <w:t xml:space="preserve"> (фрагмент программного кода, который, использует возможности, предоставляемые ошибкой). Злостные взломщики согласно международным законам по борьбе с </w:t>
      </w:r>
      <w:proofErr w:type="spellStart"/>
      <w:r w:rsidRPr="0008103A">
        <w:rPr>
          <w:rFonts w:ascii="Times New Roman" w:eastAsia="Times New Roman" w:hAnsi="Times New Roman" w:cs="Times New Roman"/>
          <w:sz w:val="24"/>
          <w:szCs w:val="24"/>
          <w:lang w:eastAsia="ru-RU"/>
        </w:rPr>
        <w:t>киберпреступностью</w:t>
      </w:r>
      <w:proofErr w:type="spellEnd"/>
      <w:r w:rsidRPr="0008103A">
        <w:rPr>
          <w:rFonts w:ascii="Times New Roman" w:eastAsia="Times New Roman" w:hAnsi="Times New Roman" w:cs="Times New Roman"/>
          <w:sz w:val="24"/>
          <w:szCs w:val="24"/>
          <w:lang w:eastAsia="ru-RU"/>
        </w:rPr>
        <w:t xml:space="preserve"> подлежат экстрадиции подобно военным преступникам.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Сатанисты</w:t>
      </w:r>
      <w:r w:rsidRPr="0008103A">
        <w:rPr>
          <w:rFonts w:ascii="Times New Roman" w:eastAsia="Times New Roman" w:hAnsi="Times New Roman" w:cs="Times New Roman"/>
          <w:sz w:val="24"/>
          <w:szCs w:val="24"/>
          <w:lang w:eastAsia="ru-RU"/>
        </w:rPr>
        <w:t xml:space="preserve"> – истоки этого течения лежат в 1950-х годах, когда Ла Вей основал сообщество, практиковавших совокупность магии (как </w:t>
      </w:r>
      <w:proofErr w:type="spellStart"/>
      <w:r w:rsidRPr="0008103A">
        <w:rPr>
          <w:rFonts w:ascii="Times New Roman" w:eastAsia="Times New Roman" w:hAnsi="Times New Roman" w:cs="Times New Roman"/>
          <w:sz w:val="24"/>
          <w:szCs w:val="24"/>
          <w:lang w:eastAsia="ru-RU"/>
        </w:rPr>
        <w:t>психодрамы</w:t>
      </w:r>
      <w:proofErr w:type="spellEnd"/>
      <w:r w:rsidRPr="0008103A">
        <w:rPr>
          <w:rFonts w:ascii="Times New Roman" w:eastAsia="Times New Roman" w:hAnsi="Times New Roman" w:cs="Times New Roman"/>
          <w:sz w:val="24"/>
          <w:szCs w:val="24"/>
          <w:lang w:eastAsia="ru-RU"/>
        </w:rPr>
        <w:t xml:space="preserve">) и гедонистической эгоистической философии. Сам Ла Вей признавал, что на формирование его мировоззрения повлияли произведения Фридриха Ницше, </w:t>
      </w:r>
      <w:proofErr w:type="spellStart"/>
      <w:r w:rsidRPr="0008103A">
        <w:rPr>
          <w:rFonts w:ascii="Times New Roman" w:eastAsia="Times New Roman" w:hAnsi="Times New Roman" w:cs="Times New Roman"/>
          <w:sz w:val="24"/>
          <w:szCs w:val="24"/>
          <w:lang w:eastAsia="ru-RU"/>
        </w:rPr>
        <w:t>Рагнара</w:t>
      </w:r>
      <w:proofErr w:type="spellEnd"/>
      <w:r w:rsidRPr="0008103A">
        <w:rPr>
          <w:rFonts w:ascii="Times New Roman" w:eastAsia="Times New Roman" w:hAnsi="Times New Roman" w:cs="Times New Roman"/>
          <w:sz w:val="24"/>
          <w:szCs w:val="24"/>
          <w:lang w:eastAsia="ru-RU"/>
        </w:rPr>
        <w:t xml:space="preserve"> Рыжебородого, </w:t>
      </w:r>
      <w:proofErr w:type="spellStart"/>
      <w:r w:rsidRPr="0008103A">
        <w:rPr>
          <w:rFonts w:ascii="Times New Roman" w:eastAsia="Times New Roman" w:hAnsi="Times New Roman" w:cs="Times New Roman"/>
          <w:sz w:val="24"/>
          <w:szCs w:val="24"/>
          <w:lang w:eastAsia="ru-RU"/>
        </w:rPr>
        <w:t>Николо</w:t>
      </w:r>
      <w:proofErr w:type="spellEnd"/>
      <w:r w:rsidRPr="0008103A">
        <w:rPr>
          <w:rFonts w:ascii="Times New Roman" w:eastAsia="Times New Roman" w:hAnsi="Times New Roman" w:cs="Times New Roman"/>
          <w:sz w:val="24"/>
          <w:szCs w:val="24"/>
          <w:lang w:eastAsia="ru-RU"/>
        </w:rPr>
        <w:t xml:space="preserve"> Макиавелли, Джека Лондона, биографии таких известных личностей, как Василий </w:t>
      </w:r>
      <w:proofErr w:type="spellStart"/>
      <w:r w:rsidRPr="0008103A">
        <w:rPr>
          <w:rFonts w:ascii="Times New Roman" w:eastAsia="Times New Roman" w:hAnsi="Times New Roman" w:cs="Times New Roman"/>
          <w:sz w:val="24"/>
          <w:szCs w:val="24"/>
          <w:lang w:eastAsia="ru-RU"/>
        </w:rPr>
        <w:t>Захарофф</w:t>
      </w:r>
      <w:proofErr w:type="spellEnd"/>
      <w:r w:rsidRPr="0008103A">
        <w:rPr>
          <w:rFonts w:ascii="Times New Roman" w:eastAsia="Times New Roman" w:hAnsi="Times New Roman" w:cs="Times New Roman"/>
          <w:sz w:val="24"/>
          <w:szCs w:val="24"/>
          <w:lang w:eastAsia="ru-RU"/>
        </w:rPr>
        <w:t xml:space="preserve">, граф Калиостро и Григорий Распутин. В 1966 году </w:t>
      </w:r>
      <w:proofErr w:type="spellStart"/>
      <w:r w:rsidRPr="0008103A">
        <w:rPr>
          <w:rFonts w:ascii="Times New Roman" w:eastAsia="Times New Roman" w:hAnsi="Times New Roman" w:cs="Times New Roman"/>
          <w:sz w:val="24"/>
          <w:szCs w:val="24"/>
          <w:lang w:eastAsia="ru-RU"/>
        </w:rPr>
        <w:t>ЛаВей</w:t>
      </w:r>
      <w:proofErr w:type="spellEnd"/>
      <w:r w:rsidRPr="0008103A">
        <w:rPr>
          <w:rFonts w:ascii="Times New Roman" w:eastAsia="Times New Roman" w:hAnsi="Times New Roman" w:cs="Times New Roman"/>
          <w:sz w:val="24"/>
          <w:szCs w:val="24"/>
          <w:lang w:eastAsia="ru-RU"/>
        </w:rPr>
        <w:t xml:space="preserve"> основывает Церковь Сатаны, а три года спустя публикует “Сатанинскую библию”, в которой описываются основы сатанинского мировоззрения – отказ от поклонения чему-либо или кому-либо (иными словами сатанизм не есть “культ зла”); необходимость личного развития (сатанизм позиционируется как мировоззрение самостоятельных индивидов – способных совершать осознанный выбор); отход от догм христианской или иной традиционной морали.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2. Романтико-эскапистские субкультуры </w:t>
      </w:r>
      <w:r w:rsidRPr="0008103A">
        <w:rPr>
          <w:rFonts w:ascii="Times New Roman" w:eastAsia="Times New Roman" w:hAnsi="Times New Roman" w:cs="Times New Roman"/>
          <w:sz w:val="24"/>
          <w:szCs w:val="24"/>
          <w:lang w:eastAsia="ru-RU"/>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Хиппи</w:t>
      </w:r>
      <w:r w:rsidRPr="0008103A">
        <w:rPr>
          <w:rFonts w:ascii="Times New Roman" w:eastAsia="Times New Roman" w:hAnsi="Times New Roman" w:cs="Times New Roman"/>
          <w:sz w:val="24"/>
          <w:szCs w:val="24"/>
          <w:lang w:eastAsia="ru-RU"/>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Верят в высшую реальность, существующую наряду с обыденной, в которой мы все живем. Выйти к ней можно через изменение сознания посредством искусства. Отсюда интерес к религии, творческой </w:t>
      </w:r>
      <w:r w:rsidRPr="0008103A">
        <w:rPr>
          <w:rFonts w:ascii="Times New Roman" w:eastAsia="Times New Roman" w:hAnsi="Times New Roman" w:cs="Times New Roman"/>
          <w:sz w:val="24"/>
          <w:szCs w:val="24"/>
          <w:lang w:eastAsia="ru-RU"/>
        </w:rPr>
        <w:lastRenderedPageBreak/>
        <w:t xml:space="preserve">деятельности. Стремление к естественности выражается в желании не изменять того, что происходит само собой (например, не стричь волос), не производить активных, целенаправленных действий, бездействовать, быть непритязательным в быту, уметь переносить невзгоды и лишения. Хиппи – романтики, любят все 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гашиша, употребление ЛСД. Увлекаются философией Востока. Из музыкальных течений предпочитают мягкий рок.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03A">
        <w:rPr>
          <w:rFonts w:ascii="Times New Roman" w:eastAsia="Times New Roman" w:hAnsi="Times New Roman" w:cs="Times New Roman"/>
          <w:b/>
          <w:bCs/>
          <w:sz w:val="24"/>
          <w:szCs w:val="24"/>
          <w:lang w:eastAsia="ru-RU"/>
        </w:rPr>
        <w:t>Индеанисты</w:t>
      </w:r>
      <w:proofErr w:type="spellEnd"/>
      <w:r w:rsidRPr="0008103A">
        <w:rPr>
          <w:rFonts w:ascii="Times New Roman" w:eastAsia="Times New Roman" w:hAnsi="Times New Roman" w:cs="Times New Roman"/>
          <w:sz w:val="24"/>
          <w:szCs w:val="24"/>
          <w:lang w:eastAsia="ru-RU"/>
        </w:rPr>
        <w:t xml:space="preserve"> – они изучают культуры индейцев, преимущественно североамериканских, стремясь к точному воспроизведению их обычаев и обрядов. Нечто среднее между клубом американских индейцев и религиозно-мистическим движением. При всей “этнографической” атрибутике </w:t>
      </w:r>
      <w:proofErr w:type="spellStart"/>
      <w:r w:rsidRPr="0008103A">
        <w:rPr>
          <w:rFonts w:ascii="Times New Roman" w:eastAsia="Times New Roman" w:hAnsi="Times New Roman" w:cs="Times New Roman"/>
          <w:sz w:val="24"/>
          <w:szCs w:val="24"/>
          <w:lang w:eastAsia="ru-RU"/>
        </w:rPr>
        <w:t>индеанистской</w:t>
      </w:r>
      <w:proofErr w:type="spellEnd"/>
      <w:r w:rsidRPr="0008103A">
        <w:rPr>
          <w:rFonts w:ascii="Times New Roman" w:eastAsia="Times New Roman" w:hAnsi="Times New Roman" w:cs="Times New Roman"/>
          <w:sz w:val="24"/>
          <w:szCs w:val="24"/>
          <w:lang w:eastAsia="ru-RU"/>
        </w:rPr>
        <w:t xml:space="preserve"> субкультуры ценности ее: коллективизм (общинность), </w:t>
      </w:r>
      <w:proofErr w:type="spellStart"/>
      <w:r w:rsidRPr="0008103A">
        <w:rPr>
          <w:rFonts w:ascii="Times New Roman" w:eastAsia="Times New Roman" w:hAnsi="Times New Roman" w:cs="Times New Roman"/>
          <w:sz w:val="24"/>
          <w:szCs w:val="24"/>
          <w:lang w:eastAsia="ru-RU"/>
        </w:rPr>
        <w:t>экологизм</w:t>
      </w:r>
      <w:proofErr w:type="spellEnd"/>
      <w:r w:rsidRPr="0008103A">
        <w:rPr>
          <w:rFonts w:ascii="Times New Roman" w:eastAsia="Times New Roman" w:hAnsi="Times New Roman" w:cs="Times New Roman"/>
          <w:sz w:val="24"/>
          <w:szCs w:val="24"/>
          <w:lang w:eastAsia="ru-RU"/>
        </w:rPr>
        <w:t xml:space="preserve">, космизм, – перекликаются с традиционными российскими ценностями. В 70 – начале 80 гг. Казань была одним из центров зарождавшихся </w:t>
      </w:r>
      <w:proofErr w:type="spellStart"/>
      <w:r w:rsidRPr="0008103A">
        <w:rPr>
          <w:rFonts w:ascii="Times New Roman" w:eastAsia="Times New Roman" w:hAnsi="Times New Roman" w:cs="Times New Roman"/>
          <w:sz w:val="24"/>
          <w:szCs w:val="24"/>
          <w:lang w:eastAsia="ru-RU"/>
        </w:rPr>
        <w:t>индеанистского</w:t>
      </w:r>
      <w:proofErr w:type="spellEnd"/>
      <w:r w:rsidRPr="0008103A">
        <w:rPr>
          <w:rFonts w:ascii="Times New Roman" w:eastAsia="Times New Roman" w:hAnsi="Times New Roman" w:cs="Times New Roman"/>
          <w:sz w:val="24"/>
          <w:szCs w:val="24"/>
          <w:lang w:eastAsia="ru-RU"/>
        </w:rPr>
        <w:t xml:space="preserve"> движения и </w:t>
      </w:r>
      <w:proofErr w:type="spellStart"/>
      <w:r w:rsidRPr="0008103A">
        <w:rPr>
          <w:rFonts w:ascii="Times New Roman" w:eastAsia="Times New Roman" w:hAnsi="Times New Roman" w:cs="Times New Roman"/>
          <w:sz w:val="24"/>
          <w:szCs w:val="24"/>
          <w:lang w:eastAsia="ru-RU"/>
        </w:rPr>
        <w:t>индеанистской</w:t>
      </w:r>
      <w:proofErr w:type="spellEnd"/>
      <w:r w:rsidRPr="0008103A">
        <w:rPr>
          <w:rFonts w:ascii="Times New Roman" w:eastAsia="Times New Roman" w:hAnsi="Times New Roman" w:cs="Times New Roman"/>
          <w:sz w:val="24"/>
          <w:szCs w:val="24"/>
          <w:lang w:eastAsia="ru-RU"/>
        </w:rPr>
        <w:t xml:space="preserve"> субкультуры. Позже инициатива перешла к более многочисленным и энергичным группам </w:t>
      </w:r>
      <w:proofErr w:type="spellStart"/>
      <w:r w:rsidRPr="0008103A">
        <w:rPr>
          <w:rFonts w:ascii="Times New Roman" w:eastAsia="Times New Roman" w:hAnsi="Times New Roman" w:cs="Times New Roman"/>
          <w:sz w:val="24"/>
          <w:szCs w:val="24"/>
          <w:lang w:eastAsia="ru-RU"/>
        </w:rPr>
        <w:t>индеанистов</w:t>
      </w:r>
      <w:proofErr w:type="spellEnd"/>
      <w:r w:rsidRPr="0008103A">
        <w:rPr>
          <w:rFonts w:ascii="Times New Roman" w:eastAsia="Times New Roman" w:hAnsi="Times New Roman" w:cs="Times New Roman"/>
          <w:sz w:val="24"/>
          <w:szCs w:val="24"/>
          <w:lang w:eastAsia="ru-RU"/>
        </w:rPr>
        <w:t xml:space="preserve"> Ленинграда и Москвы. Пик </w:t>
      </w:r>
      <w:proofErr w:type="spellStart"/>
      <w:r w:rsidRPr="0008103A">
        <w:rPr>
          <w:rFonts w:ascii="Times New Roman" w:eastAsia="Times New Roman" w:hAnsi="Times New Roman" w:cs="Times New Roman"/>
          <w:sz w:val="24"/>
          <w:szCs w:val="24"/>
          <w:lang w:eastAsia="ru-RU"/>
        </w:rPr>
        <w:t>индеанистского</w:t>
      </w:r>
      <w:proofErr w:type="spellEnd"/>
      <w:r w:rsidRPr="0008103A">
        <w:rPr>
          <w:rFonts w:ascii="Times New Roman" w:eastAsia="Times New Roman" w:hAnsi="Times New Roman" w:cs="Times New Roman"/>
          <w:sz w:val="24"/>
          <w:szCs w:val="24"/>
          <w:lang w:eastAsia="ru-RU"/>
        </w:rPr>
        <w:t xml:space="preserve"> движения приходится на 1985-90 гг. Они не замкнуты, но контакты с представителями других молодежных субкультур </w:t>
      </w:r>
      <w:proofErr w:type="spellStart"/>
      <w:r w:rsidRPr="0008103A">
        <w:rPr>
          <w:rFonts w:ascii="Times New Roman" w:eastAsia="Times New Roman" w:hAnsi="Times New Roman" w:cs="Times New Roman"/>
          <w:sz w:val="24"/>
          <w:szCs w:val="24"/>
          <w:lang w:eastAsia="ru-RU"/>
        </w:rPr>
        <w:t>индеанистов</w:t>
      </w:r>
      <w:proofErr w:type="spellEnd"/>
      <w:r w:rsidRPr="0008103A">
        <w:rPr>
          <w:rFonts w:ascii="Times New Roman" w:eastAsia="Times New Roman" w:hAnsi="Times New Roman" w:cs="Times New Roman"/>
          <w:sz w:val="24"/>
          <w:szCs w:val="24"/>
          <w:lang w:eastAsia="ru-RU"/>
        </w:rPr>
        <w:t xml:space="preserve"> интересуют мало.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03A">
        <w:rPr>
          <w:rFonts w:ascii="Times New Roman" w:eastAsia="Times New Roman" w:hAnsi="Times New Roman" w:cs="Times New Roman"/>
          <w:b/>
          <w:bCs/>
          <w:sz w:val="24"/>
          <w:szCs w:val="24"/>
          <w:lang w:eastAsia="ru-RU"/>
        </w:rPr>
        <w:t>Толкиенисты</w:t>
      </w:r>
      <w:proofErr w:type="spellEnd"/>
      <w:r w:rsidRPr="0008103A">
        <w:rPr>
          <w:rFonts w:ascii="Times New Roman" w:eastAsia="Times New Roman" w:hAnsi="Times New Roman" w:cs="Times New Roman"/>
          <w:b/>
          <w:bCs/>
          <w:sz w:val="24"/>
          <w:szCs w:val="24"/>
          <w:lang w:eastAsia="ru-RU"/>
        </w:rPr>
        <w:t xml:space="preserve"> и вообще </w:t>
      </w:r>
      <w:proofErr w:type="spellStart"/>
      <w:r w:rsidRPr="0008103A">
        <w:rPr>
          <w:rFonts w:ascii="Times New Roman" w:eastAsia="Times New Roman" w:hAnsi="Times New Roman" w:cs="Times New Roman"/>
          <w:b/>
          <w:bCs/>
          <w:sz w:val="24"/>
          <w:szCs w:val="24"/>
          <w:lang w:eastAsia="ru-RU"/>
        </w:rPr>
        <w:t>ролевики</w:t>
      </w:r>
      <w:proofErr w:type="spellEnd"/>
      <w:r w:rsidRPr="0008103A">
        <w:rPr>
          <w:rFonts w:ascii="Times New Roman" w:eastAsia="Times New Roman" w:hAnsi="Times New Roman" w:cs="Times New Roman"/>
          <w:sz w:val="24"/>
          <w:szCs w:val="24"/>
          <w:lang w:eastAsia="ru-RU"/>
        </w:rPr>
        <w:t xml:space="preserve"> (любители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не-хиппи. </w:t>
      </w:r>
      <w:proofErr w:type="spellStart"/>
      <w:r w:rsidRPr="0008103A">
        <w:rPr>
          <w:rFonts w:ascii="Times New Roman" w:eastAsia="Times New Roman" w:hAnsi="Times New Roman" w:cs="Times New Roman"/>
          <w:sz w:val="24"/>
          <w:szCs w:val="24"/>
          <w:lang w:eastAsia="ru-RU"/>
        </w:rPr>
        <w:t>Толкиенисты</w:t>
      </w:r>
      <w:proofErr w:type="spellEnd"/>
      <w:r w:rsidRPr="0008103A">
        <w:rPr>
          <w:rFonts w:ascii="Times New Roman" w:eastAsia="Times New Roman" w:hAnsi="Times New Roman" w:cs="Times New Roman"/>
          <w:sz w:val="24"/>
          <w:szCs w:val="24"/>
          <w:lang w:eastAsia="ru-RU"/>
        </w:rPr>
        <w:t xml:space="preserve"> – поклонники известного английского филолога и писателя Джона Рональда </w:t>
      </w:r>
      <w:proofErr w:type="spellStart"/>
      <w:r w:rsidRPr="0008103A">
        <w:rPr>
          <w:rFonts w:ascii="Times New Roman" w:eastAsia="Times New Roman" w:hAnsi="Times New Roman" w:cs="Times New Roman"/>
          <w:sz w:val="24"/>
          <w:szCs w:val="24"/>
          <w:lang w:eastAsia="ru-RU"/>
        </w:rPr>
        <w:t>Руэла</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Толкиена</w:t>
      </w:r>
      <w:proofErr w:type="spellEnd"/>
      <w:r w:rsidRPr="0008103A">
        <w:rPr>
          <w:rFonts w:ascii="Times New Roman" w:eastAsia="Times New Roman" w:hAnsi="Times New Roman" w:cs="Times New Roman"/>
          <w:sz w:val="24"/>
          <w:szCs w:val="24"/>
          <w:lang w:eastAsia="ru-RU"/>
        </w:rPr>
        <w:t xml:space="preserve">, (на сленге </w:t>
      </w:r>
      <w:proofErr w:type="spellStart"/>
      <w:r w:rsidRPr="0008103A">
        <w:rPr>
          <w:rFonts w:ascii="Times New Roman" w:eastAsia="Times New Roman" w:hAnsi="Times New Roman" w:cs="Times New Roman"/>
          <w:sz w:val="24"/>
          <w:szCs w:val="24"/>
          <w:lang w:eastAsia="ru-RU"/>
        </w:rPr>
        <w:t>толкиенистов</w:t>
      </w:r>
      <w:proofErr w:type="spellEnd"/>
      <w:r w:rsidRPr="0008103A">
        <w:rPr>
          <w:rFonts w:ascii="Times New Roman" w:eastAsia="Times New Roman" w:hAnsi="Times New Roman" w:cs="Times New Roman"/>
          <w:sz w:val="24"/>
          <w:szCs w:val="24"/>
          <w:lang w:eastAsia="ru-RU"/>
        </w:rPr>
        <w:t xml:space="preserve"> – Профессор). Книги Дж. Р.Р. </w:t>
      </w:r>
      <w:proofErr w:type="spellStart"/>
      <w:r w:rsidRPr="0008103A">
        <w:rPr>
          <w:rFonts w:ascii="Times New Roman" w:eastAsia="Times New Roman" w:hAnsi="Times New Roman" w:cs="Times New Roman"/>
          <w:sz w:val="24"/>
          <w:szCs w:val="24"/>
          <w:lang w:eastAsia="ru-RU"/>
        </w:rPr>
        <w:t>Толкиена</w:t>
      </w:r>
      <w:proofErr w:type="spellEnd"/>
      <w:r w:rsidRPr="0008103A">
        <w:rPr>
          <w:rFonts w:ascii="Times New Roman" w:eastAsia="Times New Roman" w:hAnsi="Times New Roman" w:cs="Times New Roman"/>
          <w:sz w:val="24"/>
          <w:szCs w:val="24"/>
          <w:lang w:eastAsia="ru-RU"/>
        </w:rPr>
        <w:t xml:space="preserve"> “Властелин колец”, “</w:t>
      </w:r>
      <w:proofErr w:type="spellStart"/>
      <w:r w:rsidRPr="0008103A">
        <w:rPr>
          <w:rFonts w:ascii="Times New Roman" w:eastAsia="Times New Roman" w:hAnsi="Times New Roman" w:cs="Times New Roman"/>
          <w:sz w:val="24"/>
          <w:szCs w:val="24"/>
          <w:lang w:eastAsia="ru-RU"/>
        </w:rPr>
        <w:t>Сильмарион</w:t>
      </w:r>
      <w:proofErr w:type="spellEnd"/>
      <w:r w:rsidRPr="0008103A">
        <w:rPr>
          <w:rFonts w:ascii="Times New Roman" w:eastAsia="Times New Roman" w:hAnsi="Times New Roman" w:cs="Times New Roman"/>
          <w:sz w:val="24"/>
          <w:szCs w:val="24"/>
          <w:lang w:eastAsia="ru-RU"/>
        </w:rPr>
        <w:t xml:space="preserve">” и другие относятся к жанру </w:t>
      </w:r>
      <w:proofErr w:type="spellStart"/>
      <w:r w:rsidRPr="0008103A">
        <w:rPr>
          <w:rFonts w:ascii="Times New Roman" w:eastAsia="Times New Roman" w:hAnsi="Times New Roman" w:cs="Times New Roman"/>
          <w:sz w:val="24"/>
          <w:szCs w:val="24"/>
          <w:lang w:eastAsia="ru-RU"/>
        </w:rPr>
        <w:t>fantasy</w:t>
      </w:r>
      <w:proofErr w:type="spellEnd"/>
      <w:r w:rsidRPr="0008103A">
        <w:rPr>
          <w:rFonts w:ascii="Times New Roman" w:eastAsia="Times New Roman" w:hAnsi="Times New Roman" w:cs="Times New Roman"/>
          <w:sz w:val="24"/>
          <w:szCs w:val="24"/>
          <w:lang w:eastAsia="ru-RU"/>
        </w:rPr>
        <w:t xml:space="preserve"> – сказочной фантастики. </w:t>
      </w:r>
      <w:proofErr w:type="spellStart"/>
      <w:r w:rsidRPr="0008103A">
        <w:rPr>
          <w:rFonts w:ascii="Times New Roman" w:eastAsia="Times New Roman" w:hAnsi="Times New Roman" w:cs="Times New Roman"/>
          <w:sz w:val="24"/>
          <w:szCs w:val="24"/>
          <w:lang w:eastAsia="ru-RU"/>
        </w:rPr>
        <w:t>Толкиен</w:t>
      </w:r>
      <w:proofErr w:type="spellEnd"/>
      <w:r w:rsidRPr="0008103A">
        <w:rPr>
          <w:rFonts w:ascii="Times New Roman" w:eastAsia="Times New Roman" w:hAnsi="Times New Roman" w:cs="Times New Roman"/>
          <w:sz w:val="24"/>
          <w:szCs w:val="24"/>
          <w:lang w:eastAsia="ru-RU"/>
        </w:rPr>
        <w:t xml:space="preserve"> создал в своих произведениях волшебный мир </w:t>
      </w:r>
      <w:proofErr w:type="spellStart"/>
      <w:r w:rsidRPr="0008103A">
        <w:rPr>
          <w:rFonts w:ascii="Times New Roman" w:eastAsia="Times New Roman" w:hAnsi="Times New Roman" w:cs="Times New Roman"/>
          <w:sz w:val="24"/>
          <w:szCs w:val="24"/>
          <w:lang w:eastAsia="ru-RU"/>
        </w:rPr>
        <w:t>Средиземье</w:t>
      </w:r>
      <w:proofErr w:type="spellEnd"/>
      <w:r w:rsidRPr="0008103A">
        <w:rPr>
          <w:rFonts w:ascii="Times New Roman" w:eastAsia="Times New Roman" w:hAnsi="Times New Roman" w:cs="Times New Roman"/>
          <w:sz w:val="24"/>
          <w:szCs w:val="24"/>
          <w:lang w:eastAsia="ru-RU"/>
        </w:rPr>
        <w:t xml:space="preserve">, населенный 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08103A">
        <w:rPr>
          <w:rFonts w:ascii="Times New Roman" w:eastAsia="Times New Roman" w:hAnsi="Times New Roman" w:cs="Times New Roman"/>
          <w:sz w:val="24"/>
          <w:szCs w:val="24"/>
          <w:lang w:eastAsia="ru-RU"/>
        </w:rPr>
        <w:t>хоббиты</w:t>
      </w:r>
      <w:proofErr w:type="spellEnd"/>
      <w:r w:rsidRPr="0008103A">
        <w:rPr>
          <w:rFonts w:ascii="Times New Roman" w:eastAsia="Times New Roman" w:hAnsi="Times New Roman" w:cs="Times New Roman"/>
          <w:sz w:val="24"/>
          <w:szCs w:val="24"/>
          <w:lang w:eastAsia="ru-RU"/>
        </w:rPr>
        <w:t xml:space="preserve">, гибрид человека и кролика), каждый со своей историей, географией и даже зачатками своего языка (скажем, эльфийского). </w:t>
      </w:r>
      <w:proofErr w:type="spellStart"/>
      <w:r w:rsidRPr="0008103A">
        <w:rPr>
          <w:rFonts w:ascii="Times New Roman" w:eastAsia="Times New Roman" w:hAnsi="Times New Roman" w:cs="Times New Roman"/>
          <w:sz w:val="24"/>
          <w:szCs w:val="24"/>
          <w:lang w:eastAsia="ru-RU"/>
        </w:rPr>
        <w:t>Толкиенисты</w:t>
      </w:r>
      <w:proofErr w:type="spellEnd"/>
      <w:r w:rsidRPr="0008103A">
        <w:rPr>
          <w:rFonts w:ascii="Times New Roman" w:eastAsia="Times New Roman" w:hAnsi="Times New Roman" w:cs="Times New Roman"/>
          <w:sz w:val="24"/>
          <w:szCs w:val="24"/>
          <w:lang w:eastAsia="ru-RU"/>
        </w:rPr>
        <w:t xml:space="preserve"> вживаются в этот мир, воображая себя его жителями. Во время игр (“</w:t>
      </w:r>
      <w:proofErr w:type="spellStart"/>
      <w:r w:rsidRPr="0008103A">
        <w:rPr>
          <w:rFonts w:ascii="Times New Roman" w:eastAsia="Times New Roman" w:hAnsi="Times New Roman" w:cs="Times New Roman"/>
          <w:sz w:val="24"/>
          <w:szCs w:val="24"/>
          <w:lang w:eastAsia="ru-RU"/>
        </w:rPr>
        <w:t>хичек</w:t>
      </w:r>
      <w:proofErr w:type="spellEnd"/>
      <w:r w:rsidRPr="0008103A">
        <w:rPr>
          <w:rFonts w:ascii="Times New Roman" w:eastAsia="Times New Roman" w:hAnsi="Times New Roman" w:cs="Times New Roman"/>
          <w:sz w:val="24"/>
          <w:szCs w:val="24"/>
          <w:lang w:eastAsia="ru-RU"/>
        </w:rPr>
        <w:t xml:space="preserve">”) группа молодых людей выезжает в лес, где, распределив роли, разыгрывает сценки из произведений </w:t>
      </w:r>
      <w:proofErr w:type="spellStart"/>
      <w:r w:rsidRPr="0008103A">
        <w:rPr>
          <w:rFonts w:ascii="Times New Roman" w:eastAsia="Times New Roman" w:hAnsi="Times New Roman" w:cs="Times New Roman"/>
          <w:sz w:val="24"/>
          <w:szCs w:val="24"/>
          <w:lang w:eastAsia="ru-RU"/>
        </w:rPr>
        <w:t>Толкиена</w:t>
      </w:r>
      <w:proofErr w:type="spellEnd"/>
      <w:r w:rsidRPr="0008103A">
        <w:rPr>
          <w:rFonts w:ascii="Times New Roman" w:eastAsia="Times New Roman" w:hAnsi="Times New Roman" w:cs="Times New Roman"/>
          <w:sz w:val="24"/>
          <w:szCs w:val="24"/>
          <w:lang w:eastAsia="ru-RU"/>
        </w:rPr>
        <w:t xml:space="preserve">.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Готы</w:t>
      </w:r>
      <w:r w:rsidRPr="0008103A">
        <w:rPr>
          <w:rFonts w:ascii="Times New Roman" w:eastAsia="Times New Roman" w:hAnsi="Times New Roman" w:cs="Times New Roman"/>
          <w:sz w:val="24"/>
          <w:szCs w:val="24"/>
          <w:lang w:eastAsia="ru-RU"/>
        </w:rPr>
        <w:t xml:space="preserve"> – движение, зародившейся в конце 70-х годов XX-го века на волне пост-панка. Готическая субкультура весьма разнообразна и неоднородна, однако для нее в той или иной степени характерны следующие черты: мрачный имидж, может проявляться интерес к мистицизму и эзотерике, декадансу, любовь к </w:t>
      </w:r>
      <w:proofErr w:type="spellStart"/>
      <w:r w:rsidRPr="0008103A">
        <w:rPr>
          <w:rFonts w:ascii="Times New Roman" w:eastAsia="Times New Roman" w:hAnsi="Times New Roman" w:cs="Times New Roman"/>
          <w:sz w:val="24"/>
          <w:szCs w:val="24"/>
          <w:lang w:eastAsia="ru-RU"/>
        </w:rPr>
        <w:t>хоррор</w:t>
      </w:r>
      <w:proofErr w:type="spellEnd"/>
      <w:r w:rsidRPr="0008103A">
        <w:rPr>
          <w:rFonts w:ascii="Times New Roman" w:eastAsia="Times New Roman" w:hAnsi="Times New Roman" w:cs="Times New Roman"/>
          <w:sz w:val="24"/>
          <w:szCs w:val="24"/>
          <w:lang w:eastAsia="ru-RU"/>
        </w:rPr>
        <w:t xml:space="preserve">-литературе и фильмам, любовь к готической музыке (готик-рок, готик-метал, </w:t>
      </w:r>
      <w:proofErr w:type="spellStart"/>
      <w:r w:rsidRPr="0008103A">
        <w:rPr>
          <w:rFonts w:ascii="Times New Roman" w:eastAsia="Times New Roman" w:hAnsi="Times New Roman" w:cs="Times New Roman"/>
          <w:sz w:val="24"/>
          <w:szCs w:val="24"/>
          <w:lang w:eastAsia="ru-RU"/>
        </w:rPr>
        <w:t>дэт</w:t>
      </w:r>
      <w:proofErr w:type="spellEnd"/>
      <w:r w:rsidRPr="0008103A">
        <w:rPr>
          <w:rFonts w:ascii="Times New Roman" w:eastAsia="Times New Roman" w:hAnsi="Times New Roman" w:cs="Times New Roman"/>
          <w:sz w:val="24"/>
          <w:szCs w:val="24"/>
          <w:lang w:eastAsia="ru-RU"/>
        </w:rPr>
        <w:t xml:space="preserve">-рок, </w:t>
      </w:r>
      <w:proofErr w:type="spellStart"/>
      <w:r w:rsidRPr="0008103A">
        <w:rPr>
          <w:rFonts w:ascii="Times New Roman" w:eastAsia="Times New Roman" w:hAnsi="Times New Roman" w:cs="Times New Roman"/>
          <w:sz w:val="24"/>
          <w:szCs w:val="24"/>
          <w:lang w:eastAsia="ru-RU"/>
        </w:rPr>
        <w:t>дарквейв</w:t>
      </w:r>
      <w:proofErr w:type="spellEnd"/>
      <w:r w:rsidRPr="0008103A">
        <w:rPr>
          <w:rFonts w:ascii="Times New Roman" w:eastAsia="Times New Roman" w:hAnsi="Times New Roman" w:cs="Times New Roman"/>
          <w:sz w:val="24"/>
          <w:szCs w:val="24"/>
          <w:lang w:eastAsia="ru-RU"/>
        </w:rPr>
        <w:t xml:space="preserve"> и т. п.). Готическое мировоззрение можно характеризовать, как склонность к “темному” восприятию мира, некий романтико-депрессивный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(неприятие стереотипов, стандартов поведения и внешнего вида, антагонизм с обществом, изолированность от него), </w:t>
      </w:r>
      <w:proofErr w:type="spellStart"/>
      <w:r w:rsidRPr="0008103A">
        <w:rPr>
          <w:rFonts w:ascii="Times New Roman" w:eastAsia="Times New Roman" w:hAnsi="Times New Roman" w:cs="Times New Roman"/>
          <w:sz w:val="24"/>
          <w:szCs w:val="24"/>
          <w:lang w:eastAsia="ru-RU"/>
        </w:rPr>
        <w:t>полуромантическое</w:t>
      </w:r>
      <w:proofErr w:type="spellEnd"/>
      <w:r w:rsidRPr="0008103A">
        <w:rPr>
          <w:rFonts w:ascii="Times New Roman" w:eastAsia="Times New Roman" w:hAnsi="Times New Roman" w:cs="Times New Roman"/>
          <w:sz w:val="24"/>
          <w:szCs w:val="24"/>
          <w:lang w:eastAsia="ru-RU"/>
        </w:rPr>
        <w:t xml:space="preserve"> восприятие смерти. Также характерными чертами готов являются “артистичность” и стремление к самовыражению (проявляющаяся в работе над собственным внешним видом, создание поэзии, живописи, других видов творчества).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03A">
        <w:rPr>
          <w:rFonts w:ascii="Times New Roman" w:eastAsia="Times New Roman" w:hAnsi="Times New Roman" w:cs="Times New Roman"/>
          <w:b/>
          <w:bCs/>
          <w:sz w:val="24"/>
          <w:szCs w:val="24"/>
          <w:lang w:eastAsia="ru-RU"/>
        </w:rPr>
        <w:t>Эмо</w:t>
      </w:r>
      <w:proofErr w:type="spellEnd"/>
      <w:r w:rsidRPr="0008103A">
        <w:rPr>
          <w:rFonts w:ascii="Times New Roman" w:eastAsia="Times New Roman" w:hAnsi="Times New Roman" w:cs="Times New Roman"/>
          <w:sz w:val="24"/>
          <w:szCs w:val="24"/>
          <w:lang w:eastAsia="ru-RU"/>
        </w:rPr>
        <w:t xml:space="preserve"> – (англ. </w:t>
      </w:r>
      <w:proofErr w:type="spellStart"/>
      <w:r w:rsidRPr="0008103A">
        <w:rPr>
          <w:rFonts w:ascii="Times New Roman" w:eastAsia="Times New Roman" w:hAnsi="Times New Roman" w:cs="Times New Roman"/>
          <w:sz w:val="24"/>
          <w:szCs w:val="24"/>
          <w:lang w:eastAsia="ru-RU"/>
        </w:rPr>
        <w:t>emo</w:t>
      </w:r>
      <w:proofErr w:type="spellEnd"/>
      <w:r w:rsidRPr="0008103A">
        <w:rPr>
          <w:rFonts w:ascii="Times New Roman" w:eastAsia="Times New Roman" w:hAnsi="Times New Roman" w:cs="Times New Roman"/>
          <w:sz w:val="24"/>
          <w:szCs w:val="24"/>
          <w:lang w:eastAsia="ru-RU"/>
        </w:rPr>
        <w:t xml:space="preserve">: от </w:t>
      </w:r>
      <w:proofErr w:type="spellStart"/>
      <w:r w:rsidRPr="0008103A">
        <w:rPr>
          <w:rFonts w:ascii="Times New Roman" w:eastAsia="Times New Roman" w:hAnsi="Times New Roman" w:cs="Times New Roman"/>
          <w:sz w:val="24"/>
          <w:szCs w:val="24"/>
          <w:lang w:eastAsia="ru-RU"/>
        </w:rPr>
        <w:t>emotional</w:t>
      </w:r>
      <w:proofErr w:type="spellEnd"/>
      <w:r w:rsidRPr="0008103A">
        <w:rPr>
          <w:rFonts w:ascii="Times New Roman" w:eastAsia="Times New Roman" w:hAnsi="Times New Roman" w:cs="Times New Roman"/>
          <w:sz w:val="24"/>
          <w:szCs w:val="24"/>
          <w:lang w:eastAsia="ru-RU"/>
        </w:rPr>
        <w:t xml:space="preserve"> – эмоциональный) – молодежная субкультура, образовавшаяся на базе поклонников одноимённого музыкального стиля. Её представителей называют </w:t>
      </w:r>
      <w:proofErr w:type="spellStart"/>
      <w:r w:rsidRPr="0008103A">
        <w:rPr>
          <w:rFonts w:ascii="Times New Roman" w:eastAsia="Times New Roman" w:hAnsi="Times New Roman" w:cs="Times New Roman"/>
          <w:sz w:val="24"/>
          <w:szCs w:val="24"/>
          <w:lang w:eastAsia="ru-RU"/>
        </w:rPr>
        <w:t>Эмо-киды</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emo</w:t>
      </w:r>
      <w:proofErr w:type="spellEnd"/>
      <w:r w:rsidRPr="0008103A">
        <w:rPr>
          <w:rFonts w:ascii="Times New Roman" w:eastAsia="Times New Roman" w:hAnsi="Times New Roman" w:cs="Times New Roman"/>
          <w:sz w:val="24"/>
          <w:szCs w:val="24"/>
          <w:lang w:eastAsia="ru-RU"/>
        </w:rPr>
        <w:t xml:space="preserve"> + англ. </w:t>
      </w:r>
      <w:proofErr w:type="spellStart"/>
      <w:r w:rsidRPr="0008103A">
        <w:rPr>
          <w:rFonts w:ascii="Times New Roman" w:eastAsia="Times New Roman" w:hAnsi="Times New Roman" w:cs="Times New Roman"/>
          <w:sz w:val="24"/>
          <w:szCs w:val="24"/>
          <w:lang w:eastAsia="ru-RU"/>
        </w:rPr>
        <w:t>kid</w:t>
      </w:r>
      <w:proofErr w:type="spellEnd"/>
      <w:r w:rsidRPr="0008103A">
        <w:rPr>
          <w:rFonts w:ascii="Times New Roman" w:eastAsia="Times New Roman" w:hAnsi="Times New Roman" w:cs="Times New Roman"/>
          <w:sz w:val="24"/>
          <w:szCs w:val="24"/>
          <w:lang w:eastAsia="ru-RU"/>
        </w:rPr>
        <w:t xml:space="preserve"> – молодой человек; ребенок) или, в зависимости от пола: </w:t>
      </w:r>
      <w:proofErr w:type="spellStart"/>
      <w:r w:rsidRPr="0008103A">
        <w:rPr>
          <w:rFonts w:ascii="Times New Roman" w:eastAsia="Times New Roman" w:hAnsi="Times New Roman" w:cs="Times New Roman"/>
          <w:sz w:val="24"/>
          <w:szCs w:val="24"/>
          <w:lang w:eastAsia="ru-RU"/>
        </w:rPr>
        <w:t>эмо</w:t>
      </w:r>
      <w:proofErr w:type="spellEnd"/>
      <w:r w:rsidRPr="0008103A">
        <w:rPr>
          <w:rFonts w:ascii="Times New Roman" w:eastAsia="Times New Roman" w:hAnsi="Times New Roman" w:cs="Times New Roman"/>
          <w:sz w:val="24"/>
          <w:szCs w:val="24"/>
          <w:lang w:eastAsia="ru-RU"/>
        </w:rPr>
        <w:t xml:space="preserve">-бой (англ. </w:t>
      </w:r>
      <w:proofErr w:type="spellStart"/>
      <w:r w:rsidRPr="0008103A">
        <w:rPr>
          <w:rFonts w:ascii="Times New Roman" w:eastAsia="Times New Roman" w:hAnsi="Times New Roman" w:cs="Times New Roman"/>
          <w:sz w:val="24"/>
          <w:szCs w:val="24"/>
          <w:lang w:eastAsia="ru-RU"/>
        </w:rPr>
        <w:t>boy</w:t>
      </w:r>
      <w:proofErr w:type="spellEnd"/>
      <w:r w:rsidRPr="0008103A">
        <w:rPr>
          <w:rFonts w:ascii="Times New Roman" w:eastAsia="Times New Roman" w:hAnsi="Times New Roman" w:cs="Times New Roman"/>
          <w:sz w:val="24"/>
          <w:szCs w:val="24"/>
          <w:lang w:eastAsia="ru-RU"/>
        </w:rPr>
        <w:t xml:space="preserve"> – мальчик, парень), </w:t>
      </w:r>
      <w:proofErr w:type="spellStart"/>
      <w:r w:rsidRPr="0008103A">
        <w:rPr>
          <w:rFonts w:ascii="Times New Roman" w:eastAsia="Times New Roman" w:hAnsi="Times New Roman" w:cs="Times New Roman"/>
          <w:sz w:val="24"/>
          <w:szCs w:val="24"/>
          <w:lang w:eastAsia="ru-RU"/>
        </w:rPr>
        <w:t>эмо-гёрл</w:t>
      </w:r>
      <w:proofErr w:type="spellEnd"/>
      <w:r w:rsidRPr="0008103A">
        <w:rPr>
          <w:rFonts w:ascii="Times New Roman" w:eastAsia="Times New Roman" w:hAnsi="Times New Roman" w:cs="Times New Roman"/>
          <w:sz w:val="24"/>
          <w:szCs w:val="24"/>
          <w:lang w:eastAsia="ru-RU"/>
        </w:rPr>
        <w:t xml:space="preserve"> (англ. </w:t>
      </w:r>
      <w:proofErr w:type="spellStart"/>
      <w:r w:rsidRPr="0008103A">
        <w:rPr>
          <w:rFonts w:ascii="Times New Roman" w:eastAsia="Times New Roman" w:hAnsi="Times New Roman" w:cs="Times New Roman"/>
          <w:sz w:val="24"/>
          <w:szCs w:val="24"/>
          <w:lang w:eastAsia="ru-RU"/>
        </w:rPr>
        <w:t>girl</w:t>
      </w:r>
      <w:proofErr w:type="spellEnd"/>
      <w:r w:rsidRPr="0008103A">
        <w:rPr>
          <w:rFonts w:ascii="Times New Roman" w:eastAsia="Times New Roman" w:hAnsi="Times New Roman" w:cs="Times New Roman"/>
          <w:sz w:val="24"/>
          <w:szCs w:val="24"/>
          <w:lang w:eastAsia="ru-RU"/>
        </w:rPr>
        <w:t xml:space="preserve"> – девочка, девушка). </w:t>
      </w:r>
      <w:proofErr w:type="spellStart"/>
      <w:r w:rsidRPr="0008103A">
        <w:rPr>
          <w:rFonts w:ascii="Times New Roman" w:eastAsia="Times New Roman" w:hAnsi="Times New Roman" w:cs="Times New Roman"/>
          <w:sz w:val="24"/>
          <w:szCs w:val="24"/>
          <w:lang w:eastAsia="ru-RU"/>
        </w:rPr>
        <w:t>Эмо</w:t>
      </w:r>
      <w:proofErr w:type="spellEnd"/>
      <w:r w:rsidRPr="0008103A">
        <w:rPr>
          <w:rFonts w:ascii="Times New Roman" w:eastAsia="Times New Roman" w:hAnsi="Times New Roman" w:cs="Times New Roman"/>
          <w:sz w:val="24"/>
          <w:szCs w:val="24"/>
          <w:lang w:eastAsia="ru-RU"/>
        </w:rPr>
        <w:t xml:space="preserve"> характеризует </w:t>
      </w:r>
      <w:r w:rsidRPr="0008103A">
        <w:rPr>
          <w:rFonts w:ascii="Times New Roman" w:eastAsia="Times New Roman" w:hAnsi="Times New Roman" w:cs="Times New Roman"/>
          <w:sz w:val="24"/>
          <w:szCs w:val="24"/>
          <w:lang w:eastAsia="ru-RU"/>
        </w:rPr>
        <w:lastRenderedPageBreak/>
        <w:t xml:space="preserve">основанный на эстетике прекрасного принципиально инфантильный взгляд на мир, </w:t>
      </w:r>
      <w:proofErr w:type="spellStart"/>
      <w:r w:rsidRPr="0008103A">
        <w:rPr>
          <w:rFonts w:ascii="Times New Roman" w:eastAsia="Times New Roman" w:hAnsi="Times New Roman" w:cs="Times New Roman"/>
          <w:sz w:val="24"/>
          <w:szCs w:val="24"/>
          <w:lang w:eastAsia="ru-RU"/>
        </w:rPr>
        <w:t>интровертность</w:t>
      </w:r>
      <w:proofErr w:type="spellEnd"/>
      <w:r w:rsidRPr="0008103A">
        <w:rPr>
          <w:rFonts w:ascii="Times New Roman" w:eastAsia="Times New Roman" w:hAnsi="Times New Roman" w:cs="Times New Roman"/>
          <w:sz w:val="24"/>
          <w:szCs w:val="24"/>
          <w:lang w:eastAsia="ru-RU"/>
        </w:rPr>
        <w:t xml:space="preserve">, акцент на внутренних переживаниях. Существует стереотипное представление об </w:t>
      </w:r>
      <w:proofErr w:type="spellStart"/>
      <w:r w:rsidRPr="0008103A">
        <w:rPr>
          <w:rFonts w:ascii="Times New Roman" w:eastAsia="Times New Roman" w:hAnsi="Times New Roman" w:cs="Times New Roman"/>
          <w:sz w:val="24"/>
          <w:szCs w:val="24"/>
          <w:lang w:eastAsia="ru-RU"/>
        </w:rPr>
        <w:t>эмо</w:t>
      </w:r>
      <w:proofErr w:type="spellEnd"/>
      <w:r w:rsidRPr="0008103A">
        <w:rPr>
          <w:rFonts w:ascii="Times New Roman" w:eastAsia="Times New Roman" w:hAnsi="Times New Roman" w:cs="Times New Roman"/>
          <w:sz w:val="24"/>
          <w:szCs w:val="24"/>
          <w:lang w:eastAsia="ru-RU"/>
        </w:rPr>
        <w:t xml:space="preserve"> как о плаксивых мальчиках и девочках. </w:t>
      </w:r>
      <w:proofErr w:type="spellStart"/>
      <w:r w:rsidRPr="0008103A">
        <w:rPr>
          <w:rFonts w:ascii="Times New Roman" w:eastAsia="Times New Roman" w:hAnsi="Times New Roman" w:cs="Times New Roman"/>
          <w:sz w:val="24"/>
          <w:szCs w:val="24"/>
          <w:lang w:eastAsia="ru-RU"/>
        </w:rPr>
        <w:t>Эмо</w:t>
      </w:r>
      <w:proofErr w:type="spellEnd"/>
      <w:r w:rsidRPr="0008103A">
        <w:rPr>
          <w:rFonts w:ascii="Times New Roman" w:eastAsia="Times New Roman" w:hAnsi="Times New Roman" w:cs="Times New Roman"/>
          <w:sz w:val="24"/>
          <w:szCs w:val="24"/>
          <w:lang w:eastAsia="ru-RU"/>
        </w:rPr>
        <w:t xml:space="preserve">-культура пропагандирует здоровый образ жизни: отказ от табака, наркотиков и алкоголя, разборчивость в половых связях. Однако только меньшинство представителей </w:t>
      </w:r>
      <w:proofErr w:type="spellStart"/>
      <w:r w:rsidRPr="0008103A">
        <w:rPr>
          <w:rFonts w:ascii="Times New Roman" w:eastAsia="Times New Roman" w:hAnsi="Times New Roman" w:cs="Times New Roman"/>
          <w:sz w:val="24"/>
          <w:szCs w:val="24"/>
          <w:lang w:eastAsia="ru-RU"/>
        </w:rPr>
        <w:t>эмо</w:t>
      </w:r>
      <w:proofErr w:type="spellEnd"/>
      <w:r w:rsidRPr="0008103A">
        <w:rPr>
          <w:rFonts w:ascii="Times New Roman" w:eastAsia="Times New Roman" w:hAnsi="Times New Roman" w:cs="Times New Roman"/>
          <w:sz w:val="24"/>
          <w:szCs w:val="24"/>
          <w:lang w:eastAsia="ru-RU"/>
        </w:rPr>
        <w:t xml:space="preserve"> следуют этим правилам. Большое значение придаётся таким ценностям, как дружба и любовь. Духовными идеалами культуры являются правдивость, честность, верность, искренность. Традиционной причёской </w:t>
      </w:r>
      <w:proofErr w:type="spellStart"/>
      <w:r w:rsidRPr="0008103A">
        <w:rPr>
          <w:rFonts w:ascii="Times New Roman" w:eastAsia="Times New Roman" w:hAnsi="Times New Roman" w:cs="Times New Roman"/>
          <w:sz w:val="24"/>
          <w:szCs w:val="24"/>
          <w:lang w:eastAsia="ru-RU"/>
        </w:rPr>
        <w:t>эмо</w:t>
      </w:r>
      <w:proofErr w:type="spellEnd"/>
      <w:r w:rsidRPr="0008103A">
        <w:rPr>
          <w:rFonts w:ascii="Times New Roman" w:eastAsia="Times New Roman" w:hAnsi="Times New Roman" w:cs="Times New Roman"/>
          <w:sz w:val="24"/>
          <w:szCs w:val="24"/>
          <w:lang w:eastAsia="ru-RU"/>
        </w:rPr>
        <w:t xml:space="preserve"> считается косая, рваная 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чёрным лаком, носят одежду в розово-чёрных тонах с двуцветными узорами и стилизованными значками. Многие из них увлекаются аниме.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3.Гедонистическо-развлекательные: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Байкеры</w:t>
      </w:r>
      <w:r w:rsidRPr="0008103A">
        <w:rPr>
          <w:rFonts w:ascii="Times New Roman" w:eastAsia="Times New Roman" w:hAnsi="Times New Roman" w:cs="Times New Roman"/>
          <w:sz w:val="24"/>
          <w:szCs w:val="24"/>
          <w:lang w:eastAsia="ru-RU"/>
        </w:rPr>
        <w:t xml:space="preserve"> – (от англ. разг. </w:t>
      </w:r>
      <w:proofErr w:type="spellStart"/>
      <w:r w:rsidRPr="0008103A">
        <w:rPr>
          <w:rFonts w:ascii="Times New Roman" w:eastAsia="Times New Roman" w:hAnsi="Times New Roman" w:cs="Times New Roman"/>
          <w:sz w:val="24"/>
          <w:szCs w:val="24"/>
          <w:lang w:eastAsia="ru-RU"/>
        </w:rPr>
        <w:t>Bike</w:t>
      </w:r>
      <w:proofErr w:type="spellEnd"/>
      <w:r w:rsidRPr="0008103A">
        <w:rPr>
          <w:rFonts w:ascii="Times New Roman" w:eastAsia="Times New Roman" w:hAnsi="Times New Roman" w:cs="Times New Roman"/>
          <w:sz w:val="24"/>
          <w:szCs w:val="24"/>
          <w:lang w:eastAsia="ru-RU"/>
        </w:rPr>
        <w:t xml:space="preserve"> – велосипед, мотоцикл), которых часто называли рокерами. Однако рокерами себя считают практически все поклонники рока – панки, металлисты и многие другие. Поэтому данное определение нельзя считать корректным. Слушают тяжелый рок. Вообще байкеры отличаются довольно большим разнообразием музыкальных пристрастий, </w:t>
      </w:r>
      <w:proofErr w:type="gramStart"/>
      <w:r w:rsidRPr="0008103A">
        <w:rPr>
          <w:rFonts w:ascii="Times New Roman" w:eastAsia="Times New Roman" w:hAnsi="Times New Roman" w:cs="Times New Roman"/>
          <w:sz w:val="24"/>
          <w:szCs w:val="24"/>
          <w:lang w:eastAsia="ru-RU"/>
        </w:rPr>
        <w:t>что</w:t>
      </w:r>
      <w:proofErr w:type="gramEnd"/>
      <w:r w:rsidRPr="0008103A">
        <w:rPr>
          <w:rFonts w:ascii="Times New Roman" w:eastAsia="Times New Roman" w:hAnsi="Times New Roman" w:cs="Times New Roman"/>
          <w:sz w:val="24"/>
          <w:szCs w:val="24"/>
          <w:lang w:eastAsia="ru-RU"/>
        </w:rPr>
        <w:t xml:space="preserve"> заметно хотя бы по ежегодно </w:t>
      </w:r>
      <w:proofErr w:type="spellStart"/>
      <w:r w:rsidRPr="0008103A">
        <w:rPr>
          <w:rFonts w:ascii="Times New Roman" w:eastAsia="Times New Roman" w:hAnsi="Times New Roman" w:cs="Times New Roman"/>
          <w:sz w:val="24"/>
          <w:szCs w:val="24"/>
          <w:lang w:eastAsia="ru-RU"/>
        </w:rPr>
        <w:t>проводящемуся</w:t>
      </w:r>
      <w:proofErr w:type="spellEnd"/>
      <w:r w:rsidRPr="0008103A">
        <w:rPr>
          <w:rFonts w:ascii="Times New Roman" w:eastAsia="Times New Roman" w:hAnsi="Times New Roman" w:cs="Times New Roman"/>
          <w:sz w:val="24"/>
          <w:szCs w:val="24"/>
          <w:lang w:eastAsia="ru-RU"/>
        </w:rPr>
        <w:t xml:space="preserve"> в Подмосковье байк-шоу, где выступают совершенно не похожие друг на друга исполнители.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03A">
        <w:rPr>
          <w:rFonts w:ascii="Times New Roman" w:eastAsia="Times New Roman" w:hAnsi="Times New Roman" w:cs="Times New Roman"/>
          <w:b/>
          <w:bCs/>
          <w:sz w:val="24"/>
          <w:szCs w:val="24"/>
          <w:lang w:eastAsia="ru-RU"/>
        </w:rPr>
        <w:t>Рэйверы</w:t>
      </w:r>
      <w:proofErr w:type="spellEnd"/>
      <w:r w:rsidRPr="0008103A">
        <w:rPr>
          <w:rFonts w:ascii="Times New Roman" w:eastAsia="Times New Roman" w:hAnsi="Times New Roman" w:cs="Times New Roman"/>
          <w:sz w:val="24"/>
          <w:szCs w:val="24"/>
          <w:lang w:eastAsia="ru-RU"/>
        </w:rPr>
        <w:t xml:space="preserve"> – (от англ. </w:t>
      </w:r>
      <w:proofErr w:type="spellStart"/>
      <w:r w:rsidRPr="0008103A">
        <w:rPr>
          <w:rFonts w:ascii="Times New Roman" w:eastAsia="Times New Roman" w:hAnsi="Times New Roman" w:cs="Times New Roman"/>
          <w:sz w:val="24"/>
          <w:szCs w:val="24"/>
          <w:lang w:eastAsia="ru-RU"/>
        </w:rPr>
        <w:t>Rave</w:t>
      </w:r>
      <w:proofErr w:type="spellEnd"/>
      <w:r w:rsidRPr="0008103A">
        <w:rPr>
          <w:rFonts w:ascii="Times New Roman" w:eastAsia="Times New Roman" w:hAnsi="Times New Roman" w:cs="Times New Roman"/>
          <w:sz w:val="24"/>
          <w:szCs w:val="24"/>
          <w:lang w:eastAsia="ru-RU"/>
        </w:rPr>
        <w:t xml:space="preserve"> – бред, бессвязная речь) возник в США и Великобритании. В России распространяется с 1990-91 гг. Неотъемлемая часть </w:t>
      </w:r>
      <w:proofErr w:type="spellStart"/>
      <w:r w:rsidRPr="0008103A">
        <w:rPr>
          <w:rFonts w:ascii="Times New Roman" w:eastAsia="Times New Roman" w:hAnsi="Times New Roman" w:cs="Times New Roman"/>
          <w:sz w:val="24"/>
          <w:szCs w:val="24"/>
          <w:lang w:eastAsia="ru-RU"/>
        </w:rPr>
        <w:t>рэйверского</w:t>
      </w:r>
      <w:proofErr w:type="spellEnd"/>
      <w:r w:rsidRPr="0008103A">
        <w:rPr>
          <w:rFonts w:ascii="Times New Roman" w:eastAsia="Times New Roman" w:hAnsi="Times New Roman" w:cs="Times New Roman"/>
          <w:sz w:val="24"/>
          <w:szCs w:val="24"/>
          <w:lang w:eastAsia="ru-RU"/>
        </w:rPr>
        <w:t xml:space="preserve"> стиля жизни – ночные дискотеки с мощным звуком, компьютерной графикой, лучами лазеров. Для одежды </w:t>
      </w:r>
      <w:proofErr w:type="spellStart"/>
      <w:r w:rsidRPr="0008103A">
        <w:rPr>
          <w:rFonts w:ascii="Times New Roman" w:eastAsia="Times New Roman" w:hAnsi="Times New Roman" w:cs="Times New Roman"/>
          <w:sz w:val="24"/>
          <w:szCs w:val="24"/>
          <w:lang w:eastAsia="ru-RU"/>
        </w:rPr>
        <w:t>рэйверов</w:t>
      </w:r>
      <w:proofErr w:type="spellEnd"/>
      <w:r w:rsidRPr="0008103A">
        <w:rPr>
          <w:rFonts w:ascii="Times New Roman" w:eastAsia="Times New Roman" w:hAnsi="Times New Roman" w:cs="Times New Roman"/>
          <w:sz w:val="24"/>
          <w:szCs w:val="24"/>
          <w:lang w:eastAsia="ru-RU"/>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w:t>
      </w:r>
      <w:proofErr w:type="spellStart"/>
      <w:r w:rsidRPr="0008103A">
        <w:rPr>
          <w:rFonts w:ascii="Times New Roman" w:eastAsia="Times New Roman" w:hAnsi="Times New Roman" w:cs="Times New Roman"/>
          <w:sz w:val="24"/>
          <w:szCs w:val="24"/>
          <w:lang w:eastAsia="ru-RU"/>
        </w:rPr>
        <w:t>рэйва</w:t>
      </w:r>
      <w:proofErr w:type="spellEnd"/>
      <w:r w:rsidRPr="0008103A">
        <w:rPr>
          <w:rFonts w:ascii="Times New Roman" w:eastAsia="Times New Roman" w:hAnsi="Times New Roman" w:cs="Times New Roman"/>
          <w:sz w:val="24"/>
          <w:szCs w:val="24"/>
          <w:lang w:eastAsia="ru-RU"/>
        </w:rPr>
        <w:t xml:space="preserve"> шло параллельно с распространением наркотиков, в частности, “</w:t>
      </w:r>
      <w:proofErr w:type="spellStart"/>
      <w:r w:rsidRPr="0008103A">
        <w:rPr>
          <w:rFonts w:ascii="Times New Roman" w:eastAsia="Times New Roman" w:hAnsi="Times New Roman" w:cs="Times New Roman"/>
          <w:sz w:val="24"/>
          <w:szCs w:val="24"/>
          <w:lang w:eastAsia="ru-RU"/>
        </w:rPr>
        <w:t>экстази</w:t>
      </w:r>
      <w:proofErr w:type="spellEnd"/>
      <w:r w:rsidRPr="0008103A">
        <w:rPr>
          <w:rFonts w:ascii="Times New Roman" w:eastAsia="Times New Roman" w:hAnsi="Times New Roman" w:cs="Times New Roman"/>
          <w:sz w:val="24"/>
          <w:szCs w:val="24"/>
          <w:lang w:eastAsia="ru-RU"/>
        </w:rPr>
        <w:t xml:space="preserve">”. Принятие галлюциногенов с целью “расширения сознания” стало, к сожалению, практически неотъемлемой частью </w:t>
      </w:r>
      <w:proofErr w:type="spellStart"/>
      <w:r w:rsidRPr="0008103A">
        <w:rPr>
          <w:rFonts w:ascii="Times New Roman" w:eastAsia="Times New Roman" w:hAnsi="Times New Roman" w:cs="Times New Roman"/>
          <w:sz w:val="24"/>
          <w:szCs w:val="24"/>
          <w:lang w:eastAsia="ru-RU"/>
        </w:rPr>
        <w:t>рэйверской</w:t>
      </w:r>
      <w:proofErr w:type="spellEnd"/>
      <w:r w:rsidRPr="0008103A">
        <w:rPr>
          <w:rFonts w:ascii="Times New Roman" w:eastAsia="Times New Roman" w:hAnsi="Times New Roman" w:cs="Times New Roman"/>
          <w:sz w:val="24"/>
          <w:szCs w:val="24"/>
          <w:lang w:eastAsia="ru-RU"/>
        </w:rPr>
        <w:t xml:space="preserve"> субкультуры.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03A">
        <w:rPr>
          <w:rFonts w:ascii="Times New Roman" w:eastAsia="Times New Roman" w:hAnsi="Times New Roman" w:cs="Times New Roman"/>
          <w:b/>
          <w:bCs/>
          <w:sz w:val="24"/>
          <w:szCs w:val="24"/>
          <w:lang w:eastAsia="ru-RU"/>
        </w:rPr>
        <w:t>Растаманы</w:t>
      </w:r>
      <w:proofErr w:type="spellEnd"/>
      <w:r w:rsidRPr="0008103A">
        <w:rPr>
          <w:rFonts w:ascii="Times New Roman" w:eastAsia="Times New Roman" w:hAnsi="Times New Roman" w:cs="Times New Roman"/>
          <w:sz w:val="24"/>
          <w:szCs w:val="24"/>
          <w:lang w:eastAsia="ru-RU"/>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Часто в одежде используют комбинацию цветов “красный-жёлтый-зелёный”, носят </w:t>
      </w:r>
      <w:proofErr w:type="spellStart"/>
      <w:r w:rsidRPr="0008103A">
        <w:rPr>
          <w:rFonts w:ascii="Times New Roman" w:eastAsia="Times New Roman" w:hAnsi="Times New Roman" w:cs="Times New Roman"/>
          <w:sz w:val="24"/>
          <w:szCs w:val="24"/>
          <w:lang w:eastAsia="ru-RU"/>
        </w:rPr>
        <w:t>дреды</w:t>
      </w:r>
      <w:proofErr w:type="spellEnd"/>
      <w:r w:rsidRPr="0008103A">
        <w:rPr>
          <w:rFonts w:ascii="Times New Roman" w:eastAsia="Times New Roman" w:hAnsi="Times New Roman" w:cs="Times New Roman"/>
          <w:sz w:val="24"/>
          <w:szCs w:val="24"/>
          <w:lang w:eastAsia="ru-RU"/>
        </w:rPr>
        <w:t xml:space="preserve">. </w:t>
      </w:r>
      <w:proofErr w:type="spellStart"/>
      <w:r w:rsidRPr="0008103A">
        <w:rPr>
          <w:rFonts w:ascii="Times New Roman" w:eastAsia="Times New Roman" w:hAnsi="Times New Roman" w:cs="Times New Roman"/>
          <w:sz w:val="24"/>
          <w:szCs w:val="24"/>
          <w:lang w:eastAsia="ru-RU"/>
        </w:rPr>
        <w:t>Растаманами</w:t>
      </w:r>
      <w:proofErr w:type="spellEnd"/>
      <w:r w:rsidRPr="0008103A">
        <w:rPr>
          <w:rFonts w:ascii="Times New Roman" w:eastAsia="Times New Roman" w:hAnsi="Times New Roman" w:cs="Times New Roman"/>
          <w:sz w:val="24"/>
          <w:szCs w:val="24"/>
          <w:lang w:eastAsia="ru-RU"/>
        </w:rPr>
        <w:t xml:space="preserve"> считают себя почти все российские регги-коллективы – по меньшей мере они используют характерную символику и почитают Боба Марли.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103A">
        <w:rPr>
          <w:rFonts w:ascii="Times New Roman" w:eastAsia="Times New Roman" w:hAnsi="Times New Roman" w:cs="Times New Roman"/>
          <w:b/>
          <w:bCs/>
          <w:sz w:val="24"/>
          <w:szCs w:val="24"/>
          <w:lang w:eastAsia="ru-RU"/>
        </w:rPr>
        <w:t>Рэпперы</w:t>
      </w:r>
      <w:proofErr w:type="spellEnd"/>
      <w:r w:rsidRPr="0008103A">
        <w:rPr>
          <w:rFonts w:ascii="Times New Roman" w:eastAsia="Times New Roman" w:hAnsi="Times New Roman" w:cs="Times New Roman"/>
          <w:b/>
          <w:bCs/>
          <w:sz w:val="24"/>
          <w:szCs w:val="24"/>
          <w:lang w:eastAsia="ru-RU"/>
        </w:rPr>
        <w:t>, брейк-</w:t>
      </w:r>
      <w:proofErr w:type="spellStart"/>
      <w:r w:rsidRPr="0008103A">
        <w:rPr>
          <w:rFonts w:ascii="Times New Roman" w:eastAsia="Times New Roman" w:hAnsi="Times New Roman" w:cs="Times New Roman"/>
          <w:b/>
          <w:bCs/>
          <w:sz w:val="24"/>
          <w:szCs w:val="24"/>
          <w:lang w:eastAsia="ru-RU"/>
        </w:rPr>
        <w:t>дансеры</w:t>
      </w:r>
      <w:proofErr w:type="spellEnd"/>
      <w:r w:rsidRPr="0008103A">
        <w:rPr>
          <w:rFonts w:ascii="Times New Roman" w:eastAsia="Times New Roman" w:hAnsi="Times New Roman" w:cs="Times New Roman"/>
          <w:b/>
          <w:bCs/>
          <w:sz w:val="24"/>
          <w:szCs w:val="24"/>
          <w:lang w:eastAsia="ru-RU"/>
        </w:rPr>
        <w:t xml:space="preserve">, </w:t>
      </w:r>
      <w:proofErr w:type="spellStart"/>
      <w:r w:rsidRPr="0008103A">
        <w:rPr>
          <w:rFonts w:ascii="Times New Roman" w:eastAsia="Times New Roman" w:hAnsi="Times New Roman" w:cs="Times New Roman"/>
          <w:b/>
          <w:bCs/>
          <w:sz w:val="24"/>
          <w:szCs w:val="24"/>
          <w:lang w:eastAsia="ru-RU"/>
        </w:rPr>
        <w:t>графиттеры</w:t>
      </w:r>
      <w:proofErr w:type="spellEnd"/>
      <w:r w:rsidRPr="0008103A">
        <w:rPr>
          <w:rFonts w:ascii="Times New Roman" w:eastAsia="Times New Roman" w:hAnsi="Times New Roman" w:cs="Times New Roman"/>
          <w:sz w:val="24"/>
          <w:szCs w:val="24"/>
          <w:lang w:eastAsia="ru-RU"/>
        </w:rPr>
        <w:t xml:space="preserve"> – Слушают рэп – музыку черных американцев.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w:t>
      </w:r>
      <w:proofErr w:type="spellStart"/>
      <w:r w:rsidRPr="0008103A">
        <w:rPr>
          <w:rFonts w:ascii="Times New Roman" w:eastAsia="Times New Roman" w:hAnsi="Times New Roman" w:cs="Times New Roman"/>
          <w:sz w:val="24"/>
          <w:szCs w:val="24"/>
          <w:lang w:eastAsia="ru-RU"/>
        </w:rPr>
        <w:t>рэпперы</w:t>
      </w:r>
      <w:proofErr w:type="spellEnd"/>
      <w:r w:rsidRPr="0008103A">
        <w:rPr>
          <w:rFonts w:ascii="Times New Roman" w:eastAsia="Times New Roman" w:hAnsi="Times New Roman" w:cs="Times New Roman"/>
          <w:sz w:val="24"/>
          <w:szCs w:val="24"/>
          <w:lang w:eastAsia="ru-RU"/>
        </w:rPr>
        <w:t xml:space="preserve"> катаются на роликах и скейтбордах.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Мажоры, </w:t>
      </w:r>
      <w:proofErr w:type="spellStart"/>
      <w:r w:rsidRPr="0008103A">
        <w:rPr>
          <w:rFonts w:ascii="Times New Roman" w:eastAsia="Times New Roman" w:hAnsi="Times New Roman" w:cs="Times New Roman"/>
          <w:b/>
          <w:bCs/>
          <w:sz w:val="24"/>
          <w:szCs w:val="24"/>
          <w:lang w:eastAsia="ru-RU"/>
        </w:rPr>
        <w:t>гламурщики</w:t>
      </w:r>
      <w:proofErr w:type="spellEnd"/>
      <w:r w:rsidRPr="0008103A">
        <w:rPr>
          <w:rFonts w:ascii="Times New Roman" w:eastAsia="Times New Roman" w:hAnsi="Times New Roman" w:cs="Times New Roman"/>
          <w:sz w:val="24"/>
          <w:szCs w:val="24"/>
          <w:lang w:eastAsia="ru-RU"/>
        </w:rPr>
        <w:t xml:space="preserve"> – английское слово </w:t>
      </w:r>
      <w:proofErr w:type="spellStart"/>
      <w:r w:rsidRPr="0008103A">
        <w:rPr>
          <w:rFonts w:ascii="Times New Roman" w:eastAsia="Times New Roman" w:hAnsi="Times New Roman" w:cs="Times New Roman"/>
          <w:sz w:val="24"/>
          <w:szCs w:val="24"/>
          <w:lang w:eastAsia="ru-RU"/>
        </w:rPr>
        <w:t>glamour</w:t>
      </w:r>
      <w:proofErr w:type="spellEnd"/>
      <w:r w:rsidRPr="0008103A">
        <w:rPr>
          <w:rFonts w:ascii="Times New Roman" w:eastAsia="Times New Roman" w:hAnsi="Times New Roman" w:cs="Times New Roman"/>
          <w:sz w:val="24"/>
          <w:szCs w:val="24"/>
          <w:lang w:eastAsia="ru-RU"/>
        </w:rPr>
        <w:t xml:space="preserve"> возникло в средние века как вариант к </w:t>
      </w:r>
      <w:proofErr w:type="spellStart"/>
      <w:r w:rsidRPr="0008103A">
        <w:rPr>
          <w:rFonts w:ascii="Times New Roman" w:eastAsia="Times New Roman" w:hAnsi="Times New Roman" w:cs="Times New Roman"/>
          <w:sz w:val="24"/>
          <w:szCs w:val="24"/>
          <w:lang w:eastAsia="ru-RU"/>
        </w:rPr>
        <w:t>grammar</w:t>
      </w:r>
      <w:proofErr w:type="spellEnd"/>
      <w:r w:rsidRPr="0008103A">
        <w:rPr>
          <w:rFonts w:ascii="Times New Roman" w:eastAsia="Times New Roman" w:hAnsi="Times New Roman" w:cs="Times New Roman"/>
          <w:sz w:val="24"/>
          <w:szCs w:val="24"/>
          <w:lang w:eastAsia="ru-RU"/>
        </w:rPr>
        <w:t xml:space="preserve"> “грамматика”, “книга”, заимствованного из фр. </w:t>
      </w:r>
      <w:proofErr w:type="spellStart"/>
      <w:r w:rsidRPr="0008103A">
        <w:rPr>
          <w:rFonts w:ascii="Times New Roman" w:eastAsia="Times New Roman" w:hAnsi="Times New Roman" w:cs="Times New Roman"/>
          <w:sz w:val="24"/>
          <w:szCs w:val="24"/>
          <w:lang w:eastAsia="ru-RU"/>
        </w:rPr>
        <w:t>grammaire</w:t>
      </w:r>
      <w:proofErr w:type="spellEnd"/>
      <w:r w:rsidRPr="0008103A">
        <w:rPr>
          <w:rFonts w:ascii="Times New Roman" w:eastAsia="Times New Roman" w:hAnsi="Times New Roman" w:cs="Times New Roman"/>
          <w:sz w:val="24"/>
          <w:szCs w:val="24"/>
          <w:lang w:eastAsia="ru-RU"/>
        </w:rPr>
        <w:t xml:space="preserve"> (развитие значения такое: </w:t>
      </w:r>
      <w:r w:rsidRPr="0008103A">
        <w:rPr>
          <w:rFonts w:ascii="Times New Roman" w:eastAsia="Times New Roman" w:hAnsi="Times New Roman" w:cs="Times New Roman"/>
          <w:sz w:val="24"/>
          <w:szCs w:val="24"/>
          <w:lang w:eastAsia="ru-RU"/>
        </w:rPr>
        <w:lastRenderedPageBreak/>
        <w:t>грамматика = сложная книга = книга заклинаний = колдовство, заклинания = чары, очарование). Применяется, прежде всего, к людям, страдающим погоней за модой, моде на одежду и косметику, а в расширительном употреблении – также к стилю жизни, развлечениям и прочему. К “гламурным” обычно относят стандарты одежды и жизни, рекламируемые в “женских” и “мужских” глянцевых журналах (понятия “глянцевый журнал” и “гламурный журнал”, “</w:t>
      </w:r>
      <w:proofErr w:type="spellStart"/>
      <w:r w:rsidRPr="0008103A">
        <w:rPr>
          <w:rFonts w:ascii="Times New Roman" w:eastAsia="Times New Roman" w:hAnsi="Times New Roman" w:cs="Times New Roman"/>
          <w:sz w:val="24"/>
          <w:szCs w:val="24"/>
          <w:lang w:eastAsia="ru-RU"/>
        </w:rPr>
        <w:t>гламур</w:t>
      </w:r>
      <w:proofErr w:type="spellEnd"/>
      <w:r w:rsidRPr="0008103A">
        <w:rPr>
          <w:rFonts w:ascii="Times New Roman" w:eastAsia="Times New Roman" w:hAnsi="Times New Roman" w:cs="Times New Roman"/>
          <w:sz w:val="24"/>
          <w:szCs w:val="24"/>
          <w:lang w:eastAsia="ru-RU"/>
        </w:rPr>
        <w:t xml:space="preserve">” и “глянец” часто выступают как </w:t>
      </w:r>
      <w:proofErr w:type="spellStart"/>
      <w:r w:rsidRPr="0008103A">
        <w:rPr>
          <w:rFonts w:ascii="Times New Roman" w:eastAsia="Times New Roman" w:hAnsi="Times New Roman" w:cs="Times New Roman"/>
          <w:sz w:val="24"/>
          <w:szCs w:val="24"/>
          <w:lang w:eastAsia="ru-RU"/>
        </w:rPr>
        <w:t>взаимозаменимые</w:t>
      </w:r>
      <w:proofErr w:type="spellEnd"/>
      <w:r w:rsidRPr="0008103A">
        <w:rPr>
          <w:rFonts w:ascii="Times New Roman" w:eastAsia="Times New Roman" w:hAnsi="Times New Roman" w:cs="Times New Roman"/>
          <w:sz w:val="24"/>
          <w:szCs w:val="24"/>
          <w:lang w:eastAsia="ru-RU"/>
        </w:rPr>
        <w:t>).</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Даже самые «миролюбивые» на первый взгляд молодежные объединения способны оказать на детей подросткового и юношеского возраста негативное влияние.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 своих взглядах неформалы, как правило, не кричат. Только наблюдение за воспитанниками, их поведением, одеждой, общением и т.п. позволит выделить их из общей массы.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взаимодействие с ребенком.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Деятельность по предупреждению вовлечения подростков в деструктивные объединения должна вестись по трем основным направлениям:</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общая воспитательная работа с обучающимися;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профилактическая работа с группой риска;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коррекционно-педагогическая работа с подростками, участвующими в деструктивных неформальных объединениях.</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Принципиальным является формирование у обучающегося критической позиции по отношению к субкультуре, к которой он себя относит. В данном случае педагогам следует предложить детям задуматься, но не давать нравоучительных рекомендаций.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Профилактическая работа, как правило, включает социально-педагогическую и психологическую диагностику класса (обучающихся), проведение разнообразных диспутов и дискуссий с детьми («Выбираю круг общения», «Что мы знаем о современных неформальных объединениях», «Неформалы: путь к себе или…», «Субкультура: «За» и «Против») (2).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Целесообразна организация деловых игр с целью выявления интересных и социально-значимых занятий: «Мой мир со знаком плюс и минус», «Свобода и ответственность».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Значимо проведение тренингов личностного роста («Принимаю себя», «Познаю себя», «Я разрешаю конфликты» и пр.), циклов занятий, направленных на формирование толерантности.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Следует также знакомить молодежь с широким спектром возможностей учреждений дополнительного образования, вовлекать в разнообразную досуговую деятельность с учетом их персональных особенностей и склонностей.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Одной из составляющих воспитательного процесса является просвещение родителей. Важными темами для разговора могут стать следующие: «Причины участия подростков в неформальных объединениях», «Виды современных неформальных объединений», «Деструктивные неформальные молодежные объединения как фактор риска».</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Об эффективности воспитательной работы можно судить по:</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появлению у обучающихся оптимистической и рефлексивной жизненной позиции, выражающейся в позитивном отношении к себе и окружающим, адекватной самооценке;</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ориентации на гуманистические ценности;</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готовности к саморазвитию и самовоспитанию.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Главным итогом работы должен стать выход учащихся школы из состава деструктивных объединений.</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 xml:space="preserve">Литература: </w:t>
      </w:r>
    </w:p>
    <w:p w:rsidR="0008103A" w:rsidRPr="0008103A" w:rsidRDefault="0008103A" w:rsidP="0008103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Баева И.А. Психология молодежной субкультуры: риск и перспективы роста // Народное образование - №2. – 2010. – С. 248-255.</w:t>
      </w:r>
    </w:p>
    <w:p w:rsidR="0008103A" w:rsidRPr="0008103A" w:rsidRDefault="0008103A" w:rsidP="0008103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Егорова Т.В. Методы работы по предупреждению вовлечения подростков в деструктивные неформальные объединения // Воспитание школьников - №9. – 2009 – С.27-34.</w:t>
      </w:r>
    </w:p>
    <w:p w:rsidR="0008103A" w:rsidRPr="0008103A" w:rsidRDefault="0008103A" w:rsidP="0008103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Конышева Т.А., </w:t>
      </w:r>
      <w:proofErr w:type="spellStart"/>
      <w:r w:rsidRPr="0008103A">
        <w:rPr>
          <w:rFonts w:ascii="Times New Roman" w:eastAsia="Times New Roman" w:hAnsi="Times New Roman" w:cs="Times New Roman"/>
          <w:sz w:val="24"/>
          <w:szCs w:val="24"/>
          <w:lang w:eastAsia="ru-RU"/>
        </w:rPr>
        <w:t>Дехаль</w:t>
      </w:r>
      <w:proofErr w:type="spellEnd"/>
      <w:r w:rsidRPr="0008103A">
        <w:rPr>
          <w:rFonts w:ascii="Times New Roman" w:eastAsia="Times New Roman" w:hAnsi="Times New Roman" w:cs="Times New Roman"/>
          <w:sz w:val="24"/>
          <w:szCs w:val="24"/>
          <w:lang w:eastAsia="ru-RU"/>
        </w:rPr>
        <w:t xml:space="preserve"> С.Г. представители молодежных неформальных объединений в фокусе педагогического внимания ДЦ «Океан» // дополнительное образование и воспитание - №3 – 2010. – С.30-33.</w:t>
      </w:r>
    </w:p>
    <w:p w:rsidR="0008103A" w:rsidRPr="0008103A" w:rsidRDefault="0008103A" w:rsidP="0008103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Степанов В.Г. Психология трудных школьников – М., 2004.</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Выявление отдельных проявлений </w:t>
      </w:r>
      <w:proofErr w:type="spellStart"/>
      <w:r w:rsidRPr="0008103A">
        <w:rPr>
          <w:rFonts w:ascii="Times New Roman" w:eastAsia="Times New Roman" w:hAnsi="Times New Roman" w:cs="Times New Roman"/>
          <w:b/>
          <w:bCs/>
          <w:sz w:val="24"/>
          <w:szCs w:val="24"/>
          <w:lang w:eastAsia="ru-RU"/>
        </w:rPr>
        <w:t>девиантного</w:t>
      </w:r>
      <w:proofErr w:type="spellEnd"/>
      <w:r w:rsidRPr="0008103A">
        <w:rPr>
          <w:rFonts w:ascii="Times New Roman" w:eastAsia="Times New Roman" w:hAnsi="Times New Roman" w:cs="Times New Roman"/>
          <w:b/>
          <w:bCs/>
          <w:sz w:val="24"/>
          <w:szCs w:val="24"/>
          <w:lang w:eastAsia="ru-RU"/>
        </w:rPr>
        <w:t xml:space="preserve"> поведения, включающего вовлеченность в молодежные группы деструктивной направленности.</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Выделим основные факторы риска возникновения асоциальных подростковых групп деструктивной направленности: </w:t>
      </w:r>
    </w:p>
    <w:p w:rsidR="0008103A" w:rsidRPr="0008103A" w:rsidRDefault="0008103A" w:rsidP="000810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деформация в семейных отношениях, недостатки в учебно-воспитательной работе учреждений, предприятий, организаций;</w:t>
      </w:r>
    </w:p>
    <w:p w:rsidR="0008103A" w:rsidRPr="0008103A" w:rsidRDefault="0008103A" w:rsidP="000810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нарушение нормального взаимодействия подростков с социальной средой, появление первичных форм </w:t>
      </w:r>
      <w:proofErr w:type="spellStart"/>
      <w:r w:rsidRPr="0008103A">
        <w:rPr>
          <w:rFonts w:ascii="Times New Roman" w:eastAsia="Times New Roman" w:hAnsi="Times New Roman" w:cs="Times New Roman"/>
          <w:sz w:val="24"/>
          <w:szCs w:val="24"/>
          <w:lang w:eastAsia="ru-RU"/>
        </w:rPr>
        <w:t>дезадаптации</w:t>
      </w:r>
      <w:proofErr w:type="spellEnd"/>
      <w:r w:rsidRPr="0008103A">
        <w:rPr>
          <w:rFonts w:ascii="Times New Roman" w:eastAsia="Times New Roman" w:hAnsi="Times New Roman" w:cs="Times New Roman"/>
          <w:sz w:val="24"/>
          <w:szCs w:val="24"/>
          <w:lang w:eastAsia="ru-RU"/>
        </w:rPr>
        <w:t xml:space="preserve"> и девиации, отсутствие у подростков твердых нравственных взглядов и убеждений;</w:t>
      </w:r>
    </w:p>
    <w:p w:rsidR="0008103A" w:rsidRPr="0008103A" w:rsidRDefault="0008103A" w:rsidP="000810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w:t>
      </w:r>
    </w:p>
    <w:p w:rsidR="0008103A" w:rsidRPr="0008103A" w:rsidRDefault="0008103A" w:rsidP="000810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постепенное отчуждение подростков от первичных социально полезных групп (семьи, класса, учебной группы).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Выделяются следующие личностные особенности подростка, которые повышают риск вовлечения в неформальные молодежные группы деструктивной направленности: </w:t>
      </w:r>
    </w:p>
    <w:p w:rsidR="0008103A" w:rsidRPr="0008103A" w:rsidRDefault="0008103A" w:rsidP="000810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трудность формирования жизненных ориентиров, ценностей;</w:t>
      </w:r>
    </w:p>
    <w:p w:rsidR="0008103A" w:rsidRPr="0008103A" w:rsidRDefault="0008103A" w:rsidP="000810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переживание собственной </w:t>
      </w:r>
      <w:proofErr w:type="spellStart"/>
      <w:r w:rsidRPr="0008103A">
        <w:rPr>
          <w:rFonts w:ascii="Times New Roman" w:eastAsia="Times New Roman" w:hAnsi="Times New Roman" w:cs="Times New Roman"/>
          <w:sz w:val="24"/>
          <w:szCs w:val="24"/>
          <w:lang w:eastAsia="ru-RU"/>
        </w:rPr>
        <w:t>неуспешности</w:t>
      </w:r>
      <w:proofErr w:type="spellEnd"/>
      <w:r w:rsidRPr="0008103A">
        <w:rPr>
          <w:rFonts w:ascii="Times New Roman" w:eastAsia="Times New Roman" w:hAnsi="Times New Roman" w:cs="Times New Roman"/>
          <w:sz w:val="24"/>
          <w:szCs w:val="24"/>
          <w:lang w:eastAsia="ru-RU"/>
        </w:rPr>
        <w:t>;</w:t>
      </w:r>
    </w:p>
    <w:p w:rsidR="0008103A" w:rsidRPr="0008103A" w:rsidRDefault="0008103A" w:rsidP="000810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трудности </w:t>
      </w:r>
      <w:proofErr w:type="spellStart"/>
      <w:r w:rsidRPr="0008103A">
        <w:rPr>
          <w:rFonts w:ascii="Times New Roman" w:eastAsia="Times New Roman" w:hAnsi="Times New Roman" w:cs="Times New Roman"/>
          <w:sz w:val="24"/>
          <w:szCs w:val="24"/>
          <w:lang w:eastAsia="ru-RU"/>
        </w:rPr>
        <w:t>самопонимания</w:t>
      </w:r>
      <w:proofErr w:type="spellEnd"/>
      <w:r w:rsidRPr="0008103A">
        <w:rPr>
          <w:rFonts w:ascii="Times New Roman" w:eastAsia="Times New Roman" w:hAnsi="Times New Roman" w:cs="Times New Roman"/>
          <w:sz w:val="24"/>
          <w:szCs w:val="24"/>
          <w:lang w:eastAsia="ru-RU"/>
        </w:rPr>
        <w:t>, неадекватная самооценка;</w:t>
      </w:r>
    </w:p>
    <w:p w:rsidR="0008103A" w:rsidRPr="0008103A" w:rsidRDefault="0008103A" w:rsidP="000810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отсутствие позитивных жизненных целей;</w:t>
      </w:r>
    </w:p>
    <w:p w:rsidR="0008103A" w:rsidRPr="0008103A" w:rsidRDefault="0008103A" w:rsidP="000810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неумение взаимодействовать с окружающими;</w:t>
      </w:r>
    </w:p>
    <w:p w:rsidR="0008103A" w:rsidRPr="0008103A" w:rsidRDefault="0008103A" w:rsidP="000810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неустойчивость эмоциональной сферы.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Решение данной проблемы будет более успешным </w:t>
      </w:r>
      <w:r w:rsidRPr="0008103A">
        <w:rPr>
          <w:rFonts w:ascii="Times New Roman" w:eastAsia="Times New Roman" w:hAnsi="Times New Roman" w:cs="Times New Roman"/>
          <w:b/>
          <w:bCs/>
          <w:sz w:val="24"/>
          <w:szCs w:val="24"/>
          <w:lang w:eastAsia="ru-RU"/>
        </w:rPr>
        <w:t xml:space="preserve">при комплексном взаимодействии психолога, социального педагога с классными руководителями, родителями, другим значимым социальным окружением подростков.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Профессиональные возможности психолога позволяют выявить отдельные проявления </w:t>
      </w:r>
      <w:proofErr w:type="spellStart"/>
      <w:r w:rsidRPr="0008103A">
        <w:rPr>
          <w:rFonts w:ascii="Times New Roman" w:eastAsia="Times New Roman" w:hAnsi="Times New Roman" w:cs="Times New Roman"/>
          <w:sz w:val="24"/>
          <w:szCs w:val="24"/>
          <w:lang w:eastAsia="ru-RU"/>
        </w:rPr>
        <w:t>девиантного</w:t>
      </w:r>
      <w:proofErr w:type="spellEnd"/>
      <w:r w:rsidRPr="0008103A">
        <w:rPr>
          <w:rFonts w:ascii="Times New Roman" w:eastAsia="Times New Roman" w:hAnsi="Times New Roman" w:cs="Times New Roman"/>
          <w:sz w:val="24"/>
          <w:szCs w:val="24"/>
          <w:lang w:eastAsia="ru-RU"/>
        </w:rPr>
        <w:t xml:space="preserve"> поведения, включающего вовлеченность в молодежные группы деструктивной направленности. С этой целью может быть использована «Методика диагностики к отклоняющемуся поведению» (Орел А.Н.). – см.: </w:t>
      </w:r>
      <w:proofErr w:type="spellStart"/>
      <w:r w:rsidRPr="0008103A">
        <w:rPr>
          <w:rFonts w:ascii="Times New Roman" w:eastAsia="Times New Roman" w:hAnsi="Times New Roman" w:cs="Times New Roman"/>
          <w:sz w:val="24"/>
          <w:szCs w:val="24"/>
          <w:lang w:eastAsia="ru-RU"/>
        </w:rPr>
        <w:t>Овчарова</w:t>
      </w:r>
      <w:proofErr w:type="spellEnd"/>
      <w:r w:rsidRPr="0008103A">
        <w:rPr>
          <w:rFonts w:ascii="Times New Roman" w:eastAsia="Times New Roman" w:hAnsi="Times New Roman" w:cs="Times New Roman"/>
          <w:sz w:val="24"/>
          <w:szCs w:val="24"/>
          <w:lang w:eastAsia="ru-RU"/>
        </w:rPr>
        <w:t xml:space="preserve"> Р.В. Справочная книга социального педагога. – М.: Сфера, 2001, с. 293-298.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Содержание методики включает шкалы, выявляющие следующие факторы риска: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склонность к </w:t>
      </w:r>
      <w:proofErr w:type="spellStart"/>
      <w:r w:rsidRPr="0008103A">
        <w:rPr>
          <w:rFonts w:ascii="Times New Roman" w:eastAsia="Times New Roman" w:hAnsi="Times New Roman" w:cs="Times New Roman"/>
          <w:sz w:val="24"/>
          <w:szCs w:val="24"/>
          <w:lang w:eastAsia="ru-RU"/>
        </w:rPr>
        <w:t>аддиктивному</w:t>
      </w:r>
      <w:proofErr w:type="spellEnd"/>
      <w:r w:rsidRPr="0008103A">
        <w:rPr>
          <w:rFonts w:ascii="Times New Roman" w:eastAsia="Times New Roman" w:hAnsi="Times New Roman" w:cs="Times New Roman"/>
          <w:sz w:val="24"/>
          <w:szCs w:val="24"/>
          <w:lang w:eastAsia="ru-RU"/>
        </w:rPr>
        <w:t xml:space="preserve"> поведению;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склонности к агрессии и насилию;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 склонность к </w:t>
      </w:r>
      <w:proofErr w:type="spellStart"/>
      <w:r w:rsidRPr="0008103A">
        <w:rPr>
          <w:rFonts w:ascii="Times New Roman" w:eastAsia="Times New Roman" w:hAnsi="Times New Roman" w:cs="Times New Roman"/>
          <w:sz w:val="24"/>
          <w:szCs w:val="24"/>
          <w:lang w:eastAsia="ru-RU"/>
        </w:rPr>
        <w:t>деликвентному</w:t>
      </w:r>
      <w:proofErr w:type="spellEnd"/>
      <w:r w:rsidRPr="0008103A">
        <w:rPr>
          <w:rFonts w:ascii="Times New Roman" w:eastAsia="Times New Roman" w:hAnsi="Times New Roman" w:cs="Times New Roman"/>
          <w:sz w:val="24"/>
          <w:szCs w:val="24"/>
          <w:lang w:eastAsia="ru-RU"/>
        </w:rPr>
        <w:t xml:space="preserve"> поведению.</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Диагностика и интерпретация результатов проводится педагогом-психологом. По данным диагностики определятся «группа риска» подростков.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Методика диагностики склонности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 xml:space="preserve">к отклоняющемуся поведению (А.Н. Орел)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Назначение теста</w:t>
      </w:r>
      <w:r w:rsidRPr="0008103A">
        <w:rPr>
          <w:rFonts w:ascii="Times New Roman" w:eastAsia="Times New Roman" w:hAnsi="Times New Roman" w:cs="Times New Roman"/>
          <w:sz w:val="24"/>
          <w:szCs w:val="24"/>
          <w:lang w:eastAsia="ru-RU"/>
        </w:rPr>
        <w:t xml:space="preserve">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Предлагаемая методика диагностики </w:t>
      </w:r>
      <w:r w:rsidRPr="0008103A">
        <w:rPr>
          <w:rFonts w:ascii="Times New Roman" w:eastAsia="Times New Roman" w:hAnsi="Times New Roman" w:cs="Times New Roman"/>
          <w:b/>
          <w:bCs/>
          <w:sz w:val="24"/>
          <w:szCs w:val="24"/>
          <w:lang w:eastAsia="ru-RU"/>
        </w:rPr>
        <w:t>склонности к отклоняющемуся поведению</w:t>
      </w:r>
      <w:r w:rsidRPr="0008103A">
        <w:rPr>
          <w:rFonts w:ascii="Times New Roman" w:eastAsia="Times New Roman" w:hAnsi="Times New Roman" w:cs="Times New Roman"/>
          <w:sz w:val="24"/>
          <w:szCs w:val="24"/>
          <w:lang w:eastAsia="ru-RU"/>
        </w:rPr>
        <w:t xml:space="preserve">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w:t>
      </w:r>
      <w:r w:rsidRPr="0008103A">
        <w:rPr>
          <w:rFonts w:ascii="Times New Roman" w:eastAsia="Times New Roman" w:hAnsi="Times New Roman" w:cs="Times New Roman"/>
          <w:sz w:val="24"/>
          <w:szCs w:val="24"/>
          <w:lang w:eastAsia="ru-RU"/>
        </w:rPr>
        <w:lastRenderedPageBreak/>
        <w:t xml:space="preserve">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Методика предполагает учет и коррекцию установки на социально желательные ответы испытуемых.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Шкалы опросника делятся на содержательные и служебные. Содержательные шкалы направлены на измерение психологического содержания комплекса связанных между собой форм </w:t>
      </w:r>
      <w:proofErr w:type="spellStart"/>
      <w:r w:rsidRPr="0008103A">
        <w:rPr>
          <w:rFonts w:ascii="Times New Roman" w:eastAsia="Times New Roman" w:hAnsi="Times New Roman" w:cs="Times New Roman"/>
          <w:sz w:val="24"/>
          <w:szCs w:val="24"/>
          <w:lang w:eastAsia="ru-RU"/>
        </w:rPr>
        <w:t>девиантного</w:t>
      </w:r>
      <w:proofErr w:type="spellEnd"/>
      <w:r w:rsidRPr="0008103A">
        <w:rPr>
          <w:rFonts w:ascii="Times New Roman" w:eastAsia="Times New Roman" w:hAnsi="Times New Roman" w:cs="Times New Roman"/>
          <w:sz w:val="24"/>
          <w:szCs w:val="24"/>
          <w:lang w:eastAsia="ru-RU"/>
        </w:rPr>
        <w:t xml:space="preserve"> поведения, то есть социальных и личностных установок, стоящих за этими поведенческими проявлениями.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Необходимо также учитывать, что содержание и структура </w:t>
      </w:r>
      <w:proofErr w:type="spellStart"/>
      <w:r w:rsidRPr="0008103A">
        <w:rPr>
          <w:rFonts w:ascii="Times New Roman" w:eastAsia="Times New Roman" w:hAnsi="Times New Roman" w:cs="Times New Roman"/>
          <w:sz w:val="24"/>
          <w:szCs w:val="24"/>
          <w:lang w:eastAsia="ru-RU"/>
        </w:rPr>
        <w:t>деликвентного</w:t>
      </w:r>
      <w:proofErr w:type="spellEnd"/>
      <w:r w:rsidRPr="0008103A">
        <w:rPr>
          <w:rFonts w:ascii="Times New Roman" w:eastAsia="Times New Roman" w:hAnsi="Times New Roman" w:cs="Times New Roman"/>
          <w:sz w:val="24"/>
          <w:szCs w:val="24"/>
          <w:lang w:eastAsia="ru-RU"/>
        </w:rPr>
        <w:t xml:space="preserve"> поведения у юношей и девушек существенно отличаются и соответственно различаются пункты, входящие в шкалу </w:t>
      </w:r>
      <w:proofErr w:type="spellStart"/>
      <w:r w:rsidRPr="0008103A">
        <w:rPr>
          <w:rFonts w:ascii="Times New Roman" w:eastAsia="Times New Roman" w:hAnsi="Times New Roman" w:cs="Times New Roman"/>
          <w:sz w:val="24"/>
          <w:szCs w:val="24"/>
          <w:lang w:eastAsia="ru-RU"/>
        </w:rPr>
        <w:t>деликвентности</w:t>
      </w:r>
      <w:proofErr w:type="spellEnd"/>
      <w:r w:rsidRPr="0008103A">
        <w:rPr>
          <w:rFonts w:ascii="Times New Roman" w:eastAsia="Times New Roman" w:hAnsi="Times New Roman" w:cs="Times New Roman"/>
          <w:sz w:val="24"/>
          <w:szCs w:val="24"/>
          <w:lang w:eastAsia="ru-RU"/>
        </w:rPr>
        <w:t xml:space="preserve"> для женского и мужского видов методики.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Инструкция к тесту</w:t>
      </w:r>
      <w:r w:rsidRPr="0008103A">
        <w:rPr>
          <w:rFonts w:ascii="Times New Roman" w:eastAsia="Times New Roman" w:hAnsi="Times New Roman" w:cs="Times New Roman"/>
          <w:sz w:val="24"/>
          <w:szCs w:val="24"/>
          <w:lang w:eastAsia="ru-RU"/>
        </w:rPr>
        <w:t xml:space="preserve">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w:t>
      </w:r>
    </w:p>
    <w:p w:rsidR="0008103A" w:rsidRPr="0008103A" w:rsidRDefault="0008103A" w:rsidP="0008103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верно, то на бланке ответов рядом с номером, соответствующим утверждению, в квадратике поставьте цифру «1». </w:t>
      </w:r>
    </w:p>
    <w:p w:rsidR="0008103A" w:rsidRPr="0008103A" w:rsidRDefault="0008103A" w:rsidP="0008103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оно неверно, то поставьте цифру «0» </w:t>
      </w:r>
    </w:p>
    <w:p w:rsidR="0008103A" w:rsidRPr="0008103A" w:rsidRDefault="0008103A" w:rsidP="0008103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вы затрудняетесь ответить, то постарайтесь выбрать вариант ответа, который все-таки больше соответствует вашему мнению.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Здесь не может быть «плохих» или «хороших», «правильных» или «неправильных»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 случае затруднений еще раз прочитайте эту инструкцию или обратитесь к тому, кто проводит тестирование. Не делайте никаких пометок в тексте опросника.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br/>
      </w:r>
      <w:r w:rsidRPr="0008103A">
        <w:rPr>
          <w:rFonts w:ascii="Times New Roman" w:eastAsia="Times New Roman" w:hAnsi="Times New Roman" w:cs="Times New Roman"/>
          <w:sz w:val="24"/>
          <w:szCs w:val="24"/>
          <w:lang w:eastAsia="ru-RU"/>
        </w:rPr>
        <w:br/>
      </w:r>
      <w:r w:rsidRPr="0008103A">
        <w:rPr>
          <w:rFonts w:ascii="Times New Roman" w:eastAsia="Times New Roman" w:hAnsi="Times New Roman" w:cs="Times New Roman"/>
          <w:b/>
          <w:bCs/>
          <w:sz w:val="24"/>
          <w:szCs w:val="24"/>
          <w:lang w:eastAsia="ru-RU"/>
        </w:rPr>
        <w:t xml:space="preserve">Тестовый материал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предпочитаю одежду неярких, приглушенных тонов.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Бывает, что я откладываю на завтра то, что должен сделать сегодня.</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охотно записался бы добровольцем для участи в каких-нибудь боевых действиях.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Бывает, что я иногда ссорюсь с родителями.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Тот, кто в детстве не дрался, вырастает «маменькиным сынком» и ничего не сможет добиться в жизни.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бы взялся за опасную для жизни работу, если бы за нее хорошо платили.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Иногда я ощущаю такое сильное беспокойство, что просто не могу усидеть на месте.</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Иногда бывает, что немного хвастаюсь.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бы мне пришлось стать военным, то я хотел бы быть летчиком-истребителем.</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ценю в людях осторожность и осмотрительность.</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Только слабые и трусливые люди выполняют все правила и законы.</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предпочел бы работу, связанную с переменами и путешествиями, даже если она и опасна для жизни.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всегда говорю только правду.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человек в меру и без вредных последствий употребляет возбуждающие и влияющие на психику вещества – это вполне нормально.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Даже если я злюсь, стараюсь не прибегать к ругательствам.</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думаю, что мне бы понравилось охотиться на львов.</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меня обидели, то я обязательно должен отомстить.</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Человек должен иметь право выпивать сколько он хочет и где он хочет.</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мой приятель опаздывает к назначенному времени, то я обычно сохраняю спокойствие.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Мне обычно затрудняет работу требование сделать ее к определенному сроку.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Иногда я перехожу улицу там, где удобнее, а не там, где положено.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Некоторые правила и запреты можно отбросить, если испытываешь очень сильное сексуальное (половое) влечение.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иногда не слушаюсь родителей.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при покупке автомобиля мне придется выбирать между скоростью и безопасностью, то я выберу безопасность.</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думаю, что мне бы понравилось заниматься боксом.</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бы я мог свободно выбирать профессию, то стал бы дегустатором вин.</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часто испытываю потребность в острых ощущениях.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Иногда мне хочется сделать себе больно.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Мое отношение к жизни хорошо описывает пословица «Семь раз отмерь, один раз отрежь».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всегда покупаю билеты в общественном транспорте.</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Среди моих знакомых есть люди, которые пробовали одурманивающие, токсические вещества.</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всегда выполняю обещания, даже если мне это невыгодно.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Бывает, что мне так и хочется выругаться.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Правы люди, которые в жизни следуют пословице: «Если нельзя, но очень хочется, то можно».</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Бывало, что я случайно попадал в драку после употребления спиртных напитков.</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Мне редко удается заставить себя продолжать работу после ряда обидных неудач.</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Если бы в наше время проводились бои гладиаторов, то я бы обязательно в них поучаствовал.</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Бывает, что я иногда говорю неправду.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Терпеть боль назло всем иногда бывает даже приятно.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лучше соглашусь с человеком, чем стану спорить.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бы я родился в давние времена, то стал бы благородным разбойником.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не другого выхода, то спор можно разрешить и дракой.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Бывали случаи, когда мои родители, другие взрослые высказывали беспокойство по поводу того, что я немного выпил.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Одежда должна с первого взгляда выделять человека среди других в толпе.</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Если в кинофильме нет ни одной приличной драки – это плохое кино.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люди стремятся к новым, необычным ощущениям и переживаниям – это нормально.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Иногда я скучаю на уроках.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меня кто-то случайно задел в толпе, то я обязательно потребую от него извинений.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человек раздражает меня, то я готов высказать ему все, что о нем думаю.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Во время путешествий и поездок я люблю отклоняться от привычных маршрутов.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Мне бы понравилась профессия дрессировщика хищных зверей.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Если уж ты сел за руль мотоцикла, то стоит ехать только очень быстро.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я читаю детектив, то мне часто хочется, чтобы преступник ушел от преследования.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Иногда я просто не могу удержаться от смеха, когда слышу неприличную шутку.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стараюсь избегать в разговоре выражений, которые могут смутить окружающих.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часто огорчаюсь из-за мелочей.</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мне возражают, я часто взрываюсь и отвечаю резко.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Мне больше нравится читать о приключениях, чем о любовных историях.</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Чтобы получить удовольствие, стоит нарушить некоторые правила и запреты.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Мне нравится бывать в компаниях, где в меру выпивают и веселятся.</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Меня раздражает, когда девушки курят.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Мне нравится состояние, которое наступает, когда в меру и в хорошей компании выпьешь.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Бывало, что у меня возникало желание выпить, хотя я понимал, что сейчас не время и не место.</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Сигарета в трудную минуту меня успокаивает.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Мне легко заставить других людей бояться меня, и иногда ради забавы я это делаю.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бы мог своей рукой казнить преступника, справедливо приговоренного к высшей мере наказания.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Удовольствие - это главное, к чему следует стремиться в жизни.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бы хотел поучаствовать в автомобильных гонках.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у меня плохое настроение, ко мне лучше не подходить.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Иногда у меня бывает такое настроение, что я готов первым начать драку.</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могу вспомнить случаи, когда я был таким злым, что хватал первую попавшую под руку вещь и ломал ее.</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всегда требую, чтобы окружающие уважали мои права.</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Мне понравилось бы прыгать с парашютом.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Вредное воздействие алкоголя и табака на человека сильно преувеличивают.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редко даю сдачи, даже если кто-то ударит меня</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Я не получаю удовольствия от ощущения риска</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человек в пылу спора прибегает к «сильным» выражениям, - это нормально.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часто не могу сдержать свои чувства.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Бывало, что опаздывал на уроки.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Мне нравятся компании, где все подшучивают друг над другом.</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Секс должен занимать в жизни молодежи одно из главных мест.</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Часто я не могу удержаться от спора, если кто-то не согласен со мной.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Иногда случалось, что я не выполнял школьное домашнее задание.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часто совершаю поступки под влиянием минутного настроения.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Мне кажется, что я не способен ударить человека.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Люди справедливо возмущаются, когда узнают, что преступник остался безнаказанным.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Бывает, что мне приходится скрывать от взрослых некоторые свои поступки.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Наивные простаки сами заслуживают того, чтобы их обманывали.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Иногда я бываю так раздражителен, что стучу по столу кулаком.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Только неожиданные обстоятельства и чувство опасности позволяют мне по-настоящему проявить себя.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бы попробовал какое-нибудь одурманивающее вещество, если бы твердо знал, что это не повредит моему здоровью и не повлечет наказания.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я стою на мосту, то меня иногда так и тянет прыгнуть вниз.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Всякая грязь меня пугает или вызывает сильное отвращение.</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Когда я злюсь, то мне хочется кого-нибудь ударить.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считаю, что люди должны отказаться от всякого употребления спиртных напитков.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бы мог на спор влезть на высокую фабричную трубу.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Временами я не могу справиться с желанием причинить боль другим людям. </w:t>
      </w:r>
    </w:p>
    <w:p w:rsidR="0008103A" w:rsidRPr="0008103A" w:rsidRDefault="0008103A" w:rsidP="000810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Я бы мог после небольших предварительных объяснений управлять вертолетом.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w:t>
      </w:r>
      <w:r w:rsidRPr="0008103A">
        <w:rPr>
          <w:rFonts w:ascii="Times New Roman" w:eastAsia="Times New Roman" w:hAnsi="Times New Roman" w:cs="Times New Roman"/>
          <w:i/>
          <w:iCs/>
          <w:sz w:val="24"/>
          <w:szCs w:val="24"/>
          <w:lang w:eastAsia="ru-RU"/>
        </w:rPr>
        <w:t>Обработка данных тестирования.</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Каждому ответу при соответствии с ключом присваивается один балл. По каждой шкале подсчитывается первичный суммарный балл, который затем при необходимости подвергается коррекции в связи с действием  фактора  социальной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желательности.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Затем производится перевод "сырых" баллов в  стандартные Т-баллы.</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Шкалы и ключи к обработке результатов</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tbl>
      <w:tblPr>
        <w:tblW w:w="9480" w:type="dxa"/>
        <w:tblCellSpacing w:w="0" w:type="dxa"/>
        <w:tblCellMar>
          <w:top w:w="105" w:type="dxa"/>
          <w:left w:w="105" w:type="dxa"/>
          <w:bottom w:w="105" w:type="dxa"/>
          <w:right w:w="105" w:type="dxa"/>
        </w:tblCellMar>
        <w:tblLook w:val="04A0" w:firstRow="1" w:lastRow="0" w:firstColumn="1" w:lastColumn="0" w:noHBand="0" w:noVBand="1"/>
      </w:tblPr>
      <w:tblGrid>
        <w:gridCol w:w="3609"/>
        <w:gridCol w:w="1153"/>
        <w:gridCol w:w="4718"/>
      </w:tblGrid>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Шкала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Кол-во пунктов</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Номера вопросов </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1. Шкала установки на социально-желательные ответы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15</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2(нет), 4(нет), 6(нет), 13(да), 21(нет), 23(нет), 30(да), 32(да), 33(нет), 38(нет), 47(нет), 54(нет), 79(нет), 83(нет), 87(нет)</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2. Шкала склонности к преодолению норм и правил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17</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1(нет), 10(нет), 11(да). 22(да), 34(да), 41(да), 44(да), 50(да), 53(да), 55(нет), 59(да), 61(нет), 80(да), 86(нет), 88(да), 91(да), 93(нет)</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3. Шкала склонности к </w:t>
            </w:r>
            <w:proofErr w:type="spellStart"/>
            <w:r w:rsidRPr="0008103A">
              <w:rPr>
                <w:rFonts w:ascii="Times New Roman" w:eastAsia="Times New Roman" w:hAnsi="Times New Roman" w:cs="Times New Roman"/>
                <w:sz w:val="24"/>
                <w:szCs w:val="24"/>
                <w:lang w:eastAsia="ru-RU"/>
              </w:rPr>
              <w:t>аддиктивному</w:t>
            </w:r>
            <w:proofErr w:type="spellEnd"/>
            <w:r w:rsidRPr="0008103A">
              <w:rPr>
                <w:rFonts w:ascii="Times New Roman" w:eastAsia="Times New Roman" w:hAnsi="Times New Roman" w:cs="Times New Roman"/>
                <w:sz w:val="24"/>
                <w:szCs w:val="24"/>
                <w:lang w:eastAsia="ru-RU"/>
              </w:rPr>
              <w:t xml:space="preserve"> поведению</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20</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14(да), 18(да), 22(да), 26(да), 27(да), 31(да), 34(да), 35(да), 43(да), 46(да), 59(да), 60(да), 62(да), 63(да), 64(да), 67(да), 74(да), 81(да), 91(да), 95(нет)</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4. Шкала склонности к </w:t>
            </w:r>
            <w:proofErr w:type="spellStart"/>
            <w:r w:rsidRPr="0008103A">
              <w:rPr>
                <w:rFonts w:ascii="Times New Roman" w:eastAsia="Times New Roman" w:hAnsi="Times New Roman" w:cs="Times New Roman"/>
                <w:sz w:val="24"/>
                <w:szCs w:val="24"/>
                <w:lang w:eastAsia="ru-RU"/>
              </w:rPr>
              <w:t>самоповреждающему</w:t>
            </w:r>
            <w:proofErr w:type="spellEnd"/>
            <w:r w:rsidRPr="0008103A">
              <w:rPr>
                <w:rFonts w:ascii="Times New Roman" w:eastAsia="Times New Roman" w:hAnsi="Times New Roman" w:cs="Times New Roman"/>
                <w:sz w:val="24"/>
                <w:szCs w:val="24"/>
                <w:lang w:eastAsia="ru-RU"/>
              </w:rPr>
              <w:t xml:space="preserve"> и </w:t>
            </w:r>
            <w:proofErr w:type="spellStart"/>
            <w:r w:rsidRPr="0008103A">
              <w:rPr>
                <w:rFonts w:ascii="Times New Roman" w:eastAsia="Times New Roman" w:hAnsi="Times New Roman" w:cs="Times New Roman"/>
                <w:sz w:val="24"/>
                <w:szCs w:val="24"/>
                <w:lang w:eastAsia="ru-RU"/>
              </w:rPr>
              <w:t>саморазрушающему</w:t>
            </w:r>
            <w:proofErr w:type="spellEnd"/>
            <w:r w:rsidRPr="0008103A">
              <w:rPr>
                <w:rFonts w:ascii="Times New Roman" w:eastAsia="Times New Roman" w:hAnsi="Times New Roman" w:cs="Times New Roman"/>
                <w:sz w:val="24"/>
                <w:szCs w:val="24"/>
                <w:lang w:eastAsia="ru-RU"/>
              </w:rPr>
              <w:t xml:space="preserve"> поведению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21</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3(да), 6(да), 9(да). 12(да), 16(да), 24(нет), 27(да), 28(да), 37(да), 39(да), 51(да), 52(да), 58(да), 68(да), 73(да), 76(нет), 90(да), 91(да), 92(да), 96(да), 98(да)</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 Шкала склонности к агрессии и насилию</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25</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3(да), 5(да), 15(нет), 16(да), 17(да), 25(да), 37(да), 40(нет), 42(да), 45(да), 48(да), 49(да), 51(да), 65(да), 66(да), 70(да), 71(да), 72(да), 75(нет), 77(да). 82(да), 85(нет), 89(да). 94(да), 97(да)</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6. Шкала волевого контроля эмоциональных реакций</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15</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7(да), 19(да), 20(да), 29(нет), 36(да), 49(да), 56(да), 57(да), 69(да), 70(да), 71(да), 78(да), 84(да), 89(да), 94(да)</w:t>
            </w:r>
          </w:p>
        </w:tc>
      </w:tr>
      <w:tr w:rsidR="0008103A" w:rsidRPr="0008103A" w:rsidTr="0008103A">
        <w:trPr>
          <w:tblCellSpacing w:w="0" w:type="dxa"/>
        </w:trPr>
        <w:tc>
          <w:tcPr>
            <w:tcW w:w="3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7. Шкала склонности к </w:t>
            </w:r>
            <w:proofErr w:type="spellStart"/>
            <w:r w:rsidRPr="0008103A">
              <w:rPr>
                <w:rFonts w:ascii="Times New Roman" w:eastAsia="Times New Roman" w:hAnsi="Times New Roman" w:cs="Times New Roman"/>
                <w:sz w:val="24"/>
                <w:szCs w:val="24"/>
                <w:lang w:eastAsia="ru-RU"/>
              </w:rPr>
              <w:t>деликвентному</w:t>
            </w:r>
            <w:proofErr w:type="spellEnd"/>
            <w:r w:rsidRPr="0008103A">
              <w:rPr>
                <w:rFonts w:ascii="Times New Roman" w:eastAsia="Times New Roman" w:hAnsi="Times New Roman" w:cs="Times New Roman"/>
                <w:sz w:val="24"/>
                <w:szCs w:val="24"/>
                <w:lang w:eastAsia="ru-RU"/>
              </w:rPr>
              <w:t xml:space="preserve"> поведению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20</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18(да), 26(да), 31(да), 34(да), 35(да), 42(да), 43(да), 44(да), 48(да), 52(да), 55(нет), 61(нет), 62(да), 63(да), 64(да), 67(да), 74(да), 86(нет), 91(да). 94(да)</w:t>
            </w:r>
          </w:p>
        </w:tc>
      </w:tr>
    </w:tbl>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w:t>
      </w:r>
    </w:p>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Таблица норм при переводе «сырых» баллов в Т-баллы</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159"/>
        <w:gridCol w:w="1079"/>
        <w:gridCol w:w="1079"/>
        <w:gridCol w:w="1079"/>
        <w:gridCol w:w="1079"/>
        <w:gridCol w:w="1079"/>
        <w:gridCol w:w="1079"/>
        <w:gridCol w:w="1177"/>
      </w:tblGrid>
      <w:tr w:rsidR="0008103A" w:rsidRPr="0008103A" w:rsidTr="0008103A">
        <w:trPr>
          <w:tblCellSpacing w:w="0" w:type="dxa"/>
        </w:trPr>
        <w:tc>
          <w:tcPr>
            <w:tcW w:w="1100" w:type="pct"/>
            <w:vMerge w:val="restar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“Сырой” балл</w:t>
            </w:r>
          </w:p>
        </w:tc>
        <w:tc>
          <w:tcPr>
            <w:tcW w:w="3900" w:type="pct"/>
            <w:gridSpan w:val="7"/>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Т-баллы</w:t>
            </w:r>
          </w:p>
        </w:tc>
      </w:tr>
      <w:tr w:rsidR="0008103A" w:rsidRPr="0008103A" w:rsidTr="0008103A">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8103A" w:rsidRPr="0008103A" w:rsidRDefault="0008103A" w:rsidP="0008103A">
            <w:pPr>
              <w:spacing w:after="0" w:line="240" w:lineRule="auto"/>
              <w:rPr>
                <w:rFonts w:ascii="Times New Roman" w:eastAsia="Times New Roman" w:hAnsi="Times New Roman" w:cs="Times New Roman"/>
                <w:sz w:val="24"/>
                <w:szCs w:val="24"/>
                <w:lang w:eastAsia="ru-RU"/>
              </w:rPr>
            </w:pPr>
          </w:p>
        </w:tc>
        <w:tc>
          <w:tcPr>
            <w:tcW w:w="3900" w:type="pct"/>
            <w:gridSpan w:val="7"/>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Шкалы</w:t>
            </w:r>
          </w:p>
        </w:tc>
      </w:tr>
      <w:tr w:rsidR="0008103A" w:rsidRPr="0008103A" w:rsidTr="0008103A">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8103A" w:rsidRPr="0008103A" w:rsidRDefault="0008103A" w:rsidP="0008103A">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30</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32</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34</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37</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39</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41</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43</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39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46</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48</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50</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53</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48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55</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57</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59</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62</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58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64</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66</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68</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71</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19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67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73</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75</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90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77</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79</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81</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79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83</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90</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81</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85</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26</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82</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83</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87</w:t>
            </w: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84</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85</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28</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87</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8103A" w:rsidRPr="0008103A" w:rsidTr="0008103A">
        <w:trPr>
          <w:tblCellSpacing w:w="0" w:type="dxa"/>
        </w:trPr>
        <w:tc>
          <w:tcPr>
            <w:tcW w:w="110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29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89</w:t>
            </w: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50" w:type="pct"/>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vAlign w:val="center"/>
            <w:hideMark/>
          </w:tcPr>
          <w:p w:rsidR="0008103A" w:rsidRPr="0008103A" w:rsidRDefault="0008103A" w:rsidP="0008103A">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lastRenderedPageBreak/>
        <w:t>Описание</w:t>
      </w:r>
      <w:r w:rsidRPr="0008103A">
        <w:rPr>
          <w:rFonts w:ascii="Times New Roman" w:eastAsia="Times New Roman" w:hAnsi="Times New Roman" w:cs="Times New Roman"/>
          <w:sz w:val="24"/>
          <w:szCs w:val="24"/>
          <w:lang w:eastAsia="ru-RU"/>
        </w:rPr>
        <w:t> </w:t>
      </w:r>
      <w:r w:rsidRPr="0008103A">
        <w:rPr>
          <w:rFonts w:ascii="Times New Roman" w:eastAsia="Times New Roman" w:hAnsi="Times New Roman" w:cs="Times New Roman"/>
          <w:b/>
          <w:bCs/>
          <w:sz w:val="24"/>
          <w:szCs w:val="24"/>
          <w:lang w:eastAsia="ru-RU"/>
        </w:rPr>
        <w:t xml:space="preserve">шкал и их интерпретация.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Тестовые показатели в диапазоне 50-59 баллов следует понимать как «норму»; 60-69 баллов как повышенные значения, и только выше 70 как «отклонение».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Ниже приводится интерпретация шкал так, как она описана автором.</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br/>
      </w:r>
      <w:r w:rsidRPr="0008103A">
        <w:rPr>
          <w:rFonts w:ascii="Times New Roman" w:eastAsia="Times New Roman" w:hAnsi="Times New Roman" w:cs="Times New Roman"/>
          <w:sz w:val="24"/>
          <w:szCs w:val="24"/>
          <w:lang w:eastAsia="ru-RU"/>
        </w:rPr>
        <w:br/>
        <w:t xml:space="preserve">Описание шкал и их интерпретация 1. Шкала установки на социальную желательность (служебная шкала)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от 50 до 60 Т-баллов свидетельствует об умеренной тенденции давать при заполнении опросника социально-желательные ответы.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свыше 60 баллов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находящиеся в диапазоне 70-89 баллов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ниже 50 Т-баллов говорят о том, что испытуемый не склонен скрывать собственные нормы и ценности, корректировать свои ответы в направлении социальной желательности.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Отмечено также, что младшие подростки (14 лет и младше) не способны длительное время следовать установке на социально-желательные ответы.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Одновременно высокие показатели по служебной шкале и по основным шкалам (кроме шкалы 8) свидетельствуют либо о сомнительной достоверности результатов, либо о диссоциации в сознании испытуемого известных ему и реальных норм поведения.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2. Шкала склонности к преодолению норм и правил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лежащие в диапазоне 50-60 Т-баллов, свидетельствуют о выраженности вышеуказанных тенденций, о конформистских установках 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lastRenderedPageBreak/>
        <w:t xml:space="preserve">Показатели, находящиеся в диапазоне 60-70 Т-баллов,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ниже 50 Т-баллов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3. Шкала склонности к </w:t>
      </w:r>
      <w:proofErr w:type="spellStart"/>
      <w:r w:rsidRPr="0008103A">
        <w:rPr>
          <w:rFonts w:ascii="Times New Roman" w:eastAsia="Times New Roman" w:hAnsi="Times New Roman" w:cs="Times New Roman"/>
          <w:sz w:val="24"/>
          <w:szCs w:val="24"/>
          <w:lang w:eastAsia="ru-RU"/>
        </w:rPr>
        <w:t>аддиктивному</w:t>
      </w:r>
      <w:proofErr w:type="spellEnd"/>
      <w:r w:rsidRPr="0008103A">
        <w:rPr>
          <w:rFonts w:ascii="Times New Roman" w:eastAsia="Times New Roman" w:hAnsi="Times New Roman" w:cs="Times New Roman"/>
          <w:sz w:val="24"/>
          <w:szCs w:val="24"/>
          <w:lang w:eastAsia="ru-RU"/>
        </w:rPr>
        <w:t xml:space="preserve"> поведению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Данная шкала предназначена для измерения готовности реализовать </w:t>
      </w:r>
      <w:proofErr w:type="spellStart"/>
      <w:r w:rsidRPr="0008103A">
        <w:rPr>
          <w:rFonts w:ascii="Times New Roman" w:eastAsia="Times New Roman" w:hAnsi="Times New Roman" w:cs="Times New Roman"/>
          <w:sz w:val="24"/>
          <w:szCs w:val="24"/>
          <w:lang w:eastAsia="ru-RU"/>
        </w:rPr>
        <w:t>аддиктивное</w:t>
      </w:r>
      <w:proofErr w:type="spellEnd"/>
      <w:r w:rsidRPr="0008103A">
        <w:rPr>
          <w:rFonts w:ascii="Times New Roman" w:eastAsia="Times New Roman" w:hAnsi="Times New Roman" w:cs="Times New Roman"/>
          <w:sz w:val="24"/>
          <w:szCs w:val="24"/>
          <w:lang w:eastAsia="ru-RU"/>
        </w:rPr>
        <w:t xml:space="preserve"> поведение.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в диапазоне 50-70 Т-баллов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w:t>
      </w:r>
      <w:proofErr w:type="spellStart"/>
      <w:r w:rsidRPr="0008103A">
        <w:rPr>
          <w:rFonts w:ascii="Times New Roman" w:eastAsia="Times New Roman" w:hAnsi="Times New Roman" w:cs="Times New Roman"/>
          <w:sz w:val="24"/>
          <w:szCs w:val="24"/>
          <w:lang w:eastAsia="ru-RU"/>
        </w:rPr>
        <w:t>гедонистически</w:t>
      </w:r>
      <w:proofErr w:type="spellEnd"/>
      <w:r w:rsidRPr="0008103A">
        <w:rPr>
          <w:rFonts w:ascii="Times New Roman" w:eastAsia="Times New Roman" w:hAnsi="Times New Roman" w:cs="Times New Roman"/>
          <w:sz w:val="24"/>
          <w:szCs w:val="24"/>
          <w:lang w:eastAsia="ru-RU"/>
        </w:rPr>
        <w:t xml:space="preserve"> ориентированных нормах и ценностях.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свыше 70 Т-баллов свидетельствует о сомнительности результатов либо о наличии выраженной психологической потребности в </w:t>
      </w:r>
      <w:proofErr w:type="spellStart"/>
      <w:r w:rsidRPr="0008103A">
        <w:rPr>
          <w:rFonts w:ascii="Times New Roman" w:eastAsia="Times New Roman" w:hAnsi="Times New Roman" w:cs="Times New Roman"/>
          <w:sz w:val="24"/>
          <w:szCs w:val="24"/>
          <w:lang w:eastAsia="ru-RU"/>
        </w:rPr>
        <w:t>аддиктивных</w:t>
      </w:r>
      <w:proofErr w:type="spellEnd"/>
      <w:r w:rsidRPr="0008103A">
        <w:rPr>
          <w:rFonts w:ascii="Times New Roman" w:eastAsia="Times New Roman" w:hAnsi="Times New Roman" w:cs="Times New Roman"/>
          <w:sz w:val="24"/>
          <w:szCs w:val="24"/>
          <w:lang w:eastAsia="ru-RU"/>
        </w:rPr>
        <w:t xml:space="preserve"> состояниях, что необходимо выяснять, используя дополнительные психодиагностические средства.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ниже 50 Т-баллов свидетельствуют либо о </w:t>
      </w:r>
      <w:proofErr w:type="spellStart"/>
      <w:r w:rsidRPr="0008103A">
        <w:rPr>
          <w:rFonts w:ascii="Times New Roman" w:eastAsia="Times New Roman" w:hAnsi="Times New Roman" w:cs="Times New Roman"/>
          <w:sz w:val="24"/>
          <w:szCs w:val="24"/>
          <w:lang w:eastAsia="ru-RU"/>
        </w:rPr>
        <w:t>невыраженности</w:t>
      </w:r>
      <w:proofErr w:type="spellEnd"/>
      <w:r w:rsidRPr="0008103A">
        <w:rPr>
          <w:rFonts w:ascii="Times New Roman" w:eastAsia="Times New Roman" w:hAnsi="Times New Roman" w:cs="Times New Roman"/>
          <w:sz w:val="24"/>
          <w:szCs w:val="24"/>
          <w:lang w:eastAsia="ru-RU"/>
        </w:rPr>
        <w:t xml:space="preserve"> вышеперечисленных тенденций, либо о хорошем социальном контроле поведенческих реакций.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4. Шкала склонности к </w:t>
      </w:r>
      <w:proofErr w:type="spellStart"/>
      <w:r w:rsidRPr="0008103A">
        <w:rPr>
          <w:rFonts w:ascii="Times New Roman" w:eastAsia="Times New Roman" w:hAnsi="Times New Roman" w:cs="Times New Roman"/>
          <w:sz w:val="24"/>
          <w:szCs w:val="24"/>
          <w:lang w:eastAsia="ru-RU"/>
        </w:rPr>
        <w:t>самоповреждающему</w:t>
      </w:r>
      <w:proofErr w:type="spellEnd"/>
      <w:r w:rsidRPr="0008103A">
        <w:rPr>
          <w:rFonts w:ascii="Times New Roman" w:eastAsia="Times New Roman" w:hAnsi="Times New Roman" w:cs="Times New Roman"/>
          <w:sz w:val="24"/>
          <w:szCs w:val="24"/>
          <w:lang w:eastAsia="ru-RU"/>
        </w:rPr>
        <w:t xml:space="preserve"> и </w:t>
      </w:r>
      <w:proofErr w:type="spellStart"/>
      <w:r w:rsidRPr="0008103A">
        <w:rPr>
          <w:rFonts w:ascii="Times New Roman" w:eastAsia="Times New Roman" w:hAnsi="Times New Roman" w:cs="Times New Roman"/>
          <w:sz w:val="24"/>
          <w:szCs w:val="24"/>
          <w:lang w:eastAsia="ru-RU"/>
        </w:rPr>
        <w:t>саморазрушающему</w:t>
      </w:r>
      <w:proofErr w:type="spellEnd"/>
      <w:r w:rsidRPr="0008103A">
        <w:rPr>
          <w:rFonts w:ascii="Times New Roman" w:eastAsia="Times New Roman" w:hAnsi="Times New Roman" w:cs="Times New Roman"/>
          <w:sz w:val="24"/>
          <w:szCs w:val="24"/>
          <w:lang w:eastAsia="ru-RU"/>
        </w:rPr>
        <w:t xml:space="preserve"> поведению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Данная шкала предназначена для измерения готовности реализовать различные формы </w:t>
      </w:r>
      <w:proofErr w:type="spellStart"/>
      <w:r w:rsidRPr="0008103A">
        <w:rPr>
          <w:rFonts w:ascii="Times New Roman" w:eastAsia="Times New Roman" w:hAnsi="Times New Roman" w:cs="Times New Roman"/>
          <w:sz w:val="24"/>
          <w:szCs w:val="24"/>
          <w:lang w:eastAsia="ru-RU"/>
        </w:rPr>
        <w:t>аутоагрессивного</w:t>
      </w:r>
      <w:proofErr w:type="spellEnd"/>
      <w:r w:rsidRPr="0008103A">
        <w:rPr>
          <w:rFonts w:ascii="Times New Roman" w:eastAsia="Times New Roman" w:hAnsi="Times New Roman" w:cs="Times New Roman"/>
          <w:sz w:val="24"/>
          <w:szCs w:val="24"/>
          <w:lang w:eastAsia="ru-RU"/>
        </w:rPr>
        <w:t xml:space="preserve"> поведения. Объект измерения очевидно частично пересекается с психологическими свойствами, измеряемыми шкалой № 3.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находящиеся в диапазоне 50-70 Т-баллов по шкале №4 свидетельствуют о низкой ценности собственной жизни, склонности к риску, выраженной потребности в острых ощущениях, о </w:t>
      </w:r>
      <w:proofErr w:type="gramStart"/>
      <w:r w:rsidRPr="0008103A">
        <w:rPr>
          <w:rFonts w:ascii="Times New Roman" w:eastAsia="Times New Roman" w:hAnsi="Times New Roman" w:cs="Times New Roman"/>
          <w:sz w:val="24"/>
          <w:szCs w:val="24"/>
          <w:lang w:eastAsia="ru-RU"/>
        </w:rPr>
        <w:t>садо-мазохистских</w:t>
      </w:r>
      <w:proofErr w:type="gramEnd"/>
      <w:r w:rsidRPr="0008103A">
        <w:rPr>
          <w:rFonts w:ascii="Times New Roman" w:eastAsia="Times New Roman" w:hAnsi="Times New Roman" w:cs="Times New Roman"/>
          <w:sz w:val="24"/>
          <w:szCs w:val="24"/>
          <w:lang w:eastAsia="ru-RU"/>
        </w:rPr>
        <w:t xml:space="preserve"> тенденциях.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свыше 70 Т-баллов свидетельствуют о сомнительной достоверности результатов.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ниже 50 Т-баллов по данной шкале свидетельствуют об отсутствии готовности к реализации </w:t>
      </w:r>
      <w:proofErr w:type="spellStart"/>
      <w:r w:rsidRPr="0008103A">
        <w:rPr>
          <w:rFonts w:ascii="Times New Roman" w:eastAsia="Times New Roman" w:hAnsi="Times New Roman" w:cs="Times New Roman"/>
          <w:sz w:val="24"/>
          <w:szCs w:val="24"/>
          <w:lang w:eastAsia="ru-RU"/>
        </w:rPr>
        <w:t>саморазрушающего</w:t>
      </w:r>
      <w:proofErr w:type="spellEnd"/>
      <w:r w:rsidRPr="0008103A">
        <w:rPr>
          <w:rFonts w:ascii="Times New Roman" w:eastAsia="Times New Roman" w:hAnsi="Times New Roman" w:cs="Times New Roman"/>
          <w:sz w:val="24"/>
          <w:szCs w:val="24"/>
          <w:lang w:eastAsia="ru-RU"/>
        </w:rPr>
        <w:t xml:space="preserve"> поведения, об отсутствии тенденции к </w:t>
      </w:r>
      <w:proofErr w:type="spellStart"/>
      <w:r w:rsidRPr="0008103A">
        <w:rPr>
          <w:rFonts w:ascii="Times New Roman" w:eastAsia="Times New Roman" w:hAnsi="Times New Roman" w:cs="Times New Roman"/>
          <w:sz w:val="24"/>
          <w:szCs w:val="24"/>
          <w:lang w:eastAsia="ru-RU"/>
        </w:rPr>
        <w:t>соматизации</w:t>
      </w:r>
      <w:proofErr w:type="spellEnd"/>
      <w:r w:rsidRPr="0008103A">
        <w:rPr>
          <w:rFonts w:ascii="Times New Roman" w:eastAsia="Times New Roman" w:hAnsi="Times New Roman" w:cs="Times New Roman"/>
          <w:sz w:val="24"/>
          <w:szCs w:val="24"/>
          <w:lang w:eastAsia="ru-RU"/>
        </w:rPr>
        <w:t xml:space="preserve"> тревоги, отсутствии склонности к реализации комплексов вины в поведенческих реакциях.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5. Шкала склонности к агрессии и насилию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Данная шкала предназначена для измерения готовности испытуемого к реализации агрессивных тенденций в поведении.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лежащие в диапазоне 50-60 Т-баллов, свидетельствуют о наличии агрессивных тенденций у испытуемого. Показатели, находящиеся в диапазоне 60-70 Т-баллов, свидетельствуют об агрессивной направленности личности во взаимоотношениях с другими </w:t>
      </w:r>
      <w:r w:rsidRPr="0008103A">
        <w:rPr>
          <w:rFonts w:ascii="Times New Roman" w:eastAsia="Times New Roman" w:hAnsi="Times New Roman" w:cs="Times New Roman"/>
          <w:sz w:val="24"/>
          <w:szCs w:val="24"/>
          <w:lang w:eastAsia="ru-RU"/>
        </w:rPr>
        <w:lastRenderedPageBreak/>
        <w:t xml:space="preserve">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свыше 70 Т-баллов говорят о сомнительной достоверности результатов.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лежащие ниже 50 Т-баллов, свидетельствуют о </w:t>
      </w:r>
      <w:proofErr w:type="spellStart"/>
      <w:r w:rsidRPr="0008103A">
        <w:rPr>
          <w:rFonts w:ascii="Times New Roman" w:eastAsia="Times New Roman" w:hAnsi="Times New Roman" w:cs="Times New Roman"/>
          <w:sz w:val="24"/>
          <w:szCs w:val="24"/>
          <w:lang w:eastAsia="ru-RU"/>
        </w:rPr>
        <w:t>невыраженности</w:t>
      </w:r>
      <w:proofErr w:type="spellEnd"/>
      <w:r w:rsidRPr="0008103A">
        <w:rPr>
          <w:rFonts w:ascii="Times New Roman" w:eastAsia="Times New Roman" w:hAnsi="Times New Roman" w:cs="Times New Roman"/>
          <w:sz w:val="24"/>
          <w:szCs w:val="24"/>
          <w:lang w:eastAsia="ru-RU"/>
        </w:rPr>
        <w:t xml:space="preserve"> агрессивных тенденций, о неприемлемости насилия как средства решения проблем, о </w:t>
      </w:r>
      <w:proofErr w:type="spellStart"/>
      <w:r w:rsidRPr="0008103A">
        <w:rPr>
          <w:rFonts w:ascii="Times New Roman" w:eastAsia="Times New Roman" w:hAnsi="Times New Roman" w:cs="Times New Roman"/>
          <w:sz w:val="24"/>
          <w:szCs w:val="24"/>
          <w:lang w:eastAsia="ru-RU"/>
        </w:rPr>
        <w:t>нетипичности</w:t>
      </w:r>
      <w:proofErr w:type="spellEnd"/>
      <w:r w:rsidRPr="0008103A">
        <w:rPr>
          <w:rFonts w:ascii="Times New Roman" w:eastAsia="Times New Roman" w:hAnsi="Times New Roman" w:cs="Times New Roman"/>
          <w:sz w:val="24"/>
          <w:szCs w:val="24"/>
          <w:lang w:eastAsia="ru-RU"/>
        </w:rPr>
        <w:t xml:space="preserve"> агрессии как способа выхода из </w:t>
      </w:r>
      <w:proofErr w:type="spellStart"/>
      <w:r w:rsidRPr="0008103A">
        <w:rPr>
          <w:rFonts w:ascii="Times New Roman" w:eastAsia="Times New Roman" w:hAnsi="Times New Roman" w:cs="Times New Roman"/>
          <w:sz w:val="24"/>
          <w:szCs w:val="24"/>
          <w:lang w:eastAsia="ru-RU"/>
        </w:rPr>
        <w:t>фрустрирующей</w:t>
      </w:r>
      <w:proofErr w:type="spellEnd"/>
      <w:r w:rsidRPr="0008103A">
        <w:rPr>
          <w:rFonts w:ascii="Times New Roman" w:eastAsia="Times New Roman" w:hAnsi="Times New Roman" w:cs="Times New Roman"/>
          <w:sz w:val="24"/>
          <w:szCs w:val="24"/>
          <w:lang w:eastAsia="ru-RU"/>
        </w:rPr>
        <w:t xml:space="preserve">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6. Шкала волевого контроля эмоциональных реакций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Данная шкала предназначена для измерения склонности испытуемого контролировать поведенческие проявления эмоциональных реакций (Внимание! Эта шкала имеет обратный характер).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лежащие в пределах 60-70 Т-баллов,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w:t>
      </w:r>
      <w:proofErr w:type="spellStart"/>
      <w:r w:rsidRPr="0008103A">
        <w:rPr>
          <w:rFonts w:ascii="Times New Roman" w:eastAsia="Times New Roman" w:hAnsi="Times New Roman" w:cs="Times New Roman"/>
          <w:sz w:val="24"/>
          <w:szCs w:val="24"/>
          <w:lang w:eastAsia="ru-RU"/>
        </w:rPr>
        <w:t>несформированности</w:t>
      </w:r>
      <w:proofErr w:type="spellEnd"/>
      <w:r w:rsidRPr="0008103A">
        <w:rPr>
          <w:rFonts w:ascii="Times New Roman" w:eastAsia="Times New Roman" w:hAnsi="Times New Roman" w:cs="Times New Roman"/>
          <w:sz w:val="24"/>
          <w:szCs w:val="24"/>
          <w:lang w:eastAsia="ru-RU"/>
        </w:rPr>
        <w:t xml:space="preserve"> волевого контроля своих потребностей и чувственных влечений.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Показатели ниже 50 Т-баллов по данной шкале свидетельствуют о </w:t>
      </w:r>
      <w:proofErr w:type="spellStart"/>
      <w:r w:rsidRPr="0008103A">
        <w:rPr>
          <w:rFonts w:ascii="Times New Roman" w:eastAsia="Times New Roman" w:hAnsi="Times New Roman" w:cs="Times New Roman"/>
          <w:sz w:val="24"/>
          <w:szCs w:val="24"/>
          <w:lang w:eastAsia="ru-RU"/>
        </w:rPr>
        <w:t>невыраженности</w:t>
      </w:r>
      <w:proofErr w:type="spellEnd"/>
      <w:r w:rsidRPr="0008103A">
        <w:rPr>
          <w:rFonts w:ascii="Times New Roman" w:eastAsia="Times New Roman" w:hAnsi="Times New Roman" w:cs="Times New Roman"/>
          <w:sz w:val="24"/>
          <w:szCs w:val="24"/>
          <w:lang w:eastAsia="ru-RU"/>
        </w:rPr>
        <w:t xml:space="preserve"> этих тенденций, о жестком самоконтроле любых поведенческих эмоциональных реакций, чувственных влечений. </w:t>
      </w: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7. Шкала склонности к </w:t>
      </w:r>
      <w:proofErr w:type="spellStart"/>
      <w:r w:rsidRPr="0008103A">
        <w:rPr>
          <w:rFonts w:ascii="Times New Roman" w:eastAsia="Times New Roman" w:hAnsi="Times New Roman" w:cs="Times New Roman"/>
          <w:sz w:val="24"/>
          <w:szCs w:val="24"/>
          <w:lang w:eastAsia="ru-RU"/>
        </w:rPr>
        <w:t>деликвентному</w:t>
      </w:r>
      <w:proofErr w:type="spellEnd"/>
      <w:r w:rsidRPr="0008103A">
        <w:rPr>
          <w:rFonts w:ascii="Times New Roman" w:eastAsia="Times New Roman" w:hAnsi="Times New Roman" w:cs="Times New Roman"/>
          <w:sz w:val="24"/>
          <w:szCs w:val="24"/>
          <w:lang w:eastAsia="ru-RU"/>
        </w:rPr>
        <w:t xml:space="preserve"> поведению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На наш взгляд, данная шкала измеряет готовность (предрасположенность) подростков к реализации </w:t>
      </w:r>
      <w:proofErr w:type="spellStart"/>
      <w:r w:rsidRPr="0008103A">
        <w:rPr>
          <w:rFonts w:ascii="Times New Roman" w:eastAsia="Times New Roman" w:hAnsi="Times New Roman" w:cs="Times New Roman"/>
          <w:sz w:val="24"/>
          <w:szCs w:val="24"/>
          <w:lang w:eastAsia="ru-RU"/>
        </w:rPr>
        <w:t>деликвентного</w:t>
      </w:r>
      <w:proofErr w:type="spellEnd"/>
      <w:r w:rsidRPr="0008103A">
        <w:rPr>
          <w:rFonts w:ascii="Times New Roman" w:eastAsia="Times New Roman" w:hAnsi="Times New Roman" w:cs="Times New Roman"/>
          <w:sz w:val="24"/>
          <w:szCs w:val="24"/>
          <w:lang w:eastAsia="ru-RU"/>
        </w:rPr>
        <w:t xml:space="preserve"> поведения. Выражаясь метафорически, шкалы выявляют «</w:t>
      </w:r>
      <w:proofErr w:type="spellStart"/>
      <w:r w:rsidRPr="0008103A">
        <w:rPr>
          <w:rFonts w:ascii="Times New Roman" w:eastAsia="Times New Roman" w:hAnsi="Times New Roman" w:cs="Times New Roman"/>
          <w:sz w:val="24"/>
          <w:szCs w:val="24"/>
          <w:lang w:eastAsia="ru-RU"/>
        </w:rPr>
        <w:t>деликвентный</w:t>
      </w:r>
      <w:proofErr w:type="spellEnd"/>
      <w:r w:rsidRPr="0008103A">
        <w:rPr>
          <w:rFonts w:ascii="Times New Roman" w:eastAsia="Times New Roman" w:hAnsi="Times New Roman" w:cs="Times New Roman"/>
          <w:sz w:val="24"/>
          <w:szCs w:val="24"/>
          <w:lang w:eastAsia="ru-RU"/>
        </w:rPr>
        <w:t xml:space="preserve"> потенциал», который лишь при определенных обстоятельствах может реализоваться в жизни подростка.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находящиеся в диапазоне 50-60 Т-баллов, свидетельствуют о наличии </w:t>
      </w:r>
      <w:proofErr w:type="spellStart"/>
      <w:r w:rsidRPr="0008103A">
        <w:rPr>
          <w:rFonts w:ascii="Times New Roman" w:eastAsia="Times New Roman" w:hAnsi="Times New Roman" w:cs="Times New Roman"/>
          <w:sz w:val="24"/>
          <w:szCs w:val="24"/>
          <w:lang w:eastAsia="ru-RU"/>
        </w:rPr>
        <w:t>деликвентных</w:t>
      </w:r>
      <w:proofErr w:type="spellEnd"/>
      <w:r w:rsidRPr="0008103A">
        <w:rPr>
          <w:rFonts w:ascii="Times New Roman" w:eastAsia="Times New Roman" w:hAnsi="Times New Roman" w:cs="Times New Roman"/>
          <w:sz w:val="24"/>
          <w:szCs w:val="24"/>
          <w:lang w:eastAsia="ru-RU"/>
        </w:rPr>
        <w:t xml:space="preserve"> тенденций у испытуемого и о низком уровне социального контроля.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выше 60 Т-баллов свидетельствуют о высокой готовности к реализации </w:t>
      </w:r>
      <w:proofErr w:type="spellStart"/>
      <w:r w:rsidRPr="0008103A">
        <w:rPr>
          <w:rFonts w:ascii="Times New Roman" w:eastAsia="Times New Roman" w:hAnsi="Times New Roman" w:cs="Times New Roman"/>
          <w:sz w:val="24"/>
          <w:szCs w:val="24"/>
          <w:lang w:eastAsia="ru-RU"/>
        </w:rPr>
        <w:t>деликвентного</w:t>
      </w:r>
      <w:proofErr w:type="spellEnd"/>
      <w:r w:rsidRPr="0008103A">
        <w:rPr>
          <w:rFonts w:ascii="Times New Roman" w:eastAsia="Times New Roman" w:hAnsi="Times New Roman" w:cs="Times New Roman"/>
          <w:sz w:val="24"/>
          <w:szCs w:val="24"/>
          <w:lang w:eastAsia="ru-RU"/>
        </w:rPr>
        <w:t xml:space="preserve"> поведения.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sz w:val="24"/>
          <w:szCs w:val="24"/>
          <w:lang w:eastAsia="ru-RU"/>
        </w:rPr>
        <w:t xml:space="preserve">Результаты ниже 50 Т-баллов говорят о </w:t>
      </w:r>
      <w:proofErr w:type="spellStart"/>
      <w:r w:rsidRPr="0008103A">
        <w:rPr>
          <w:rFonts w:ascii="Times New Roman" w:eastAsia="Times New Roman" w:hAnsi="Times New Roman" w:cs="Times New Roman"/>
          <w:sz w:val="24"/>
          <w:szCs w:val="24"/>
          <w:lang w:eastAsia="ru-RU"/>
        </w:rPr>
        <w:t>невыражености</w:t>
      </w:r>
      <w:proofErr w:type="spellEnd"/>
      <w:r w:rsidRPr="0008103A">
        <w:rPr>
          <w:rFonts w:ascii="Times New Roman" w:eastAsia="Times New Roman" w:hAnsi="Times New Roman" w:cs="Times New Roman"/>
          <w:sz w:val="24"/>
          <w:szCs w:val="24"/>
          <w:lang w:eastAsia="ru-RU"/>
        </w:rPr>
        <w:t xml:space="preserve">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240" w:line="240" w:lineRule="auto"/>
        <w:rPr>
          <w:rFonts w:ascii="Times New Roman" w:eastAsia="Times New Roman" w:hAnsi="Times New Roman" w:cs="Times New Roman"/>
          <w:sz w:val="24"/>
          <w:szCs w:val="24"/>
          <w:lang w:eastAsia="ru-RU"/>
        </w:rPr>
      </w:pPr>
    </w:p>
    <w:p w:rsidR="0008103A" w:rsidRPr="0008103A" w:rsidRDefault="0008103A" w:rsidP="0008103A">
      <w:pPr>
        <w:spacing w:before="100" w:beforeAutospacing="1" w:after="240" w:line="240" w:lineRule="auto"/>
        <w:rPr>
          <w:rFonts w:ascii="Times New Roman" w:eastAsia="Times New Roman" w:hAnsi="Times New Roman" w:cs="Times New Roman"/>
          <w:sz w:val="24"/>
          <w:szCs w:val="24"/>
          <w:lang w:eastAsia="ru-RU"/>
        </w:rPr>
      </w:pPr>
    </w:p>
    <w:p w:rsidR="0008103A" w:rsidRPr="0008103A" w:rsidRDefault="0008103A" w:rsidP="0008103A">
      <w:pPr>
        <w:spacing w:after="0"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b/>
          <w:bCs/>
          <w:sz w:val="24"/>
          <w:szCs w:val="24"/>
          <w:lang w:eastAsia="ru-RU"/>
        </w:rPr>
        <w:t>Литература:</w:t>
      </w:r>
      <w:r w:rsidRPr="0008103A">
        <w:rPr>
          <w:rFonts w:ascii="Times New Roman" w:eastAsia="Times New Roman" w:hAnsi="Times New Roman" w:cs="Times New Roman"/>
          <w:sz w:val="24"/>
          <w:szCs w:val="24"/>
          <w:lang w:eastAsia="ru-RU"/>
        </w:rPr>
        <w:t xml:space="preserve"> </w:t>
      </w:r>
    </w:p>
    <w:p w:rsidR="0008103A" w:rsidRPr="0008103A" w:rsidRDefault="0008103A" w:rsidP="0008103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Определение склонности к отклоняющемуся поведению (</w:t>
      </w:r>
      <w:proofErr w:type="spellStart"/>
      <w:r w:rsidRPr="0008103A">
        <w:rPr>
          <w:rFonts w:ascii="Times New Roman" w:eastAsia="Times New Roman" w:hAnsi="Times New Roman" w:cs="Times New Roman"/>
          <w:i/>
          <w:iCs/>
          <w:sz w:val="24"/>
          <w:szCs w:val="24"/>
          <w:lang w:eastAsia="ru-RU"/>
        </w:rPr>
        <w:t>А.Н.Орел</w:t>
      </w:r>
      <w:proofErr w:type="spellEnd"/>
      <w:r w:rsidRPr="0008103A">
        <w:rPr>
          <w:rFonts w:ascii="Times New Roman" w:eastAsia="Times New Roman" w:hAnsi="Times New Roman" w:cs="Times New Roman"/>
          <w:i/>
          <w:iCs/>
          <w:sz w:val="24"/>
          <w:szCs w:val="24"/>
          <w:lang w:eastAsia="ru-RU"/>
        </w:rPr>
        <w:t>)</w:t>
      </w:r>
      <w:r w:rsidRPr="0008103A">
        <w:rPr>
          <w:rFonts w:ascii="Times New Roman" w:eastAsia="Times New Roman" w:hAnsi="Times New Roman" w:cs="Times New Roman"/>
          <w:sz w:val="24"/>
          <w:szCs w:val="24"/>
          <w:lang w:eastAsia="ru-RU"/>
        </w:rPr>
        <w:t xml:space="preserve"> / </w:t>
      </w:r>
      <w:proofErr w:type="spellStart"/>
      <w:r w:rsidRPr="0008103A">
        <w:rPr>
          <w:rFonts w:ascii="Times New Roman" w:eastAsia="Times New Roman" w:hAnsi="Times New Roman" w:cs="Times New Roman"/>
          <w:sz w:val="24"/>
          <w:szCs w:val="24"/>
          <w:lang w:eastAsia="ru-RU"/>
        </w:rPr>
        <w:t>Фетискин</w:t>
      </w:r>
      <w:proofErr w:type="spellEnd"/>
      <w:r w:rsidRPr="0008103A">
        <w:rPr>
          <w:rFonts w:ascii="Times New Roman" w:eastAsia="Times New Roman" w:hAnsi="Times New Roman" w:cs="Times New Roman"/>
          <w:sz w:val="24"/>
          <w:szCs w:val="24"/>
          <w:lang w:eastAsia="ru-RU"/>
        </w:rPr>
        <w:t xml:space="preserve"> Н.П., Козлов В.В., Мануйлов Г.М. Социально-психологическая диагностика развития личности и малых групп. - М., Изд-во Института Психотерапии. 2002. C.362-370 </w:t>
      </w:r>
    </w:p>
    <w:p w:rsidR="0008103A" w:rsidRPr="0008103A" w:rsidRDefault="0008103A" w:rsidP="0008103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08103A">
        <w:rPr>
          <w:rFonts w:ascii="Times New Roman" w:eastAsia="Times New Roman" w:hAnsi="Times New Roman" w:cs="Times New Roman"/>
          <w:i/>
          <w:iCs/>
          <w:sz w:val="24"/>
          <w:szCs w:val="24"/>
          <w:lang w:eastAsia="ru-RU"/>
        </w:rPr>
        <w:t>Определение склонности к отклоняющемуся поведению (</w:t>
      </w:r>
      <w:proofErr w:type="spellStart"/>
      <w:r w:rsidRPr="0008103A">
        <w:rPr>
          <w:rFonts w:ascii="Times New Roman" w:eastAsia="Times New Roman" w:hAnsi="Times New Roman" w:cs="Times New Roman"/>
          <w:i/>
          <w:iCs/>
          <w:sz w:val="24"/>
          <w:szCs w:val="24"/>
          <w:lang w:eastAsia="ru-RU"/>
        </w:rPr>
        <w:t>А.Н.Орел</w:t>
      </w:r>
      <w:proofErr w:type="spellEnd"/>
      <w:r w:rsidRPr="0008103A">
        <w:rPr>
          <w:rFonts w:ascii="Times New Roman" w:eastAsia="Times New Roman" w:hAnsi="Times New Roman" w:cs="Times New Roman"/>
          <w:i/>
          <w:iCs/>
          <w:sz w:val="24"/>
          <w:szCs w:val="24"/>
          <w:lang w:eastAsia="ru-RU"/>
        </w:rPr>
        <w:t>)</w:t>
      </w:r>
      <w:r w:rsidRPr="0008103A">
        <w:rPr>
          <w:rFonts w:ascii="Times New Roman" w:eastAsia="Times New Roman" w:hAnsi="Times New Roman" w:cs="Times New Roman"/>
          <w:sz w:val="24"/>
          <w:szCs w:val="24"/>
          <w:lang w:eastAsia="ru-RU"/>
        </w:rPr>
        <w:t xml:space="preserve"> / </w:t>
      </w:r>
      <w:proofErr w:type="spellStart"/>
      <w:r w:rsidRPr="0008103A">
        <w:rPr>
          <w:rFonts w:ascii="Times New Roman" w:eastAsia="Times New Roman" w:hAnsi="Times New Roman" w:cs="Times New Roman"/>
          <w:sz w:val="24"/>
          <w:szCs w:val="24"/>
          <w:lang w:eastAsia="ru-RU"/>
        </w:rPr>
        <w:t>Клейберг</w:t>
      </w:r>
      <w:proofErr w:type="spellEnd"/>
      <w:r w:rsidRPr="0008103A">
        <w:rPr>
          <w:rFonts w:ascii="Times New Roman" w:eastAsia="Times New Roman" w:hAnsi="Times New Roman" w:cs="Times New Roman"/>
          <w:sz w:val="24"/>
          <w:szCs w:val="24"/>
          <w:lang w:eastAsia="ru-RU"/>
        </w:rPr>
        <w:t xml:space="preserve"> Ю.А. Социальная психология </w:t>
      </w:r>
      <w:proofErr w:type="spellStart"/>
      <w:r w:rsidRPr="0008103A">
        <w:rPr>
          <w:rFonts w:ascii="Times New Roman" w:eastAsia="Times New Roman" w:hAnsi="Times New Roman" w:cs="Times New Roman"/>
          <w:sz w:val="24"/>
          <w:szCs w:val="24"/>
          <w:lang w:eastAsia="ru-RU"/>
        </w:rPr>
        <w:t>девиантного</w:t>
      </w:r>
      <w:proofErr w:type="spellEnd"/>
      <w:r w:rsidRPr="0008103A">
        <w:rPr>
          <w:rFonts w:ascii="Times New Roman" w:eastAsia="Times New Roman" w:hAnsi="Times New Roman" w:cs="Times New Roman"/>
          <w:sz w:val="24"/>
          <w:szCs w:val="24"/>
          <w:lang w:eastAsia="ru-RU"/>
        </w:rPr>
        <w:t xml:space="preserve"> поведения: учебное пособие для вузов. - М., 2004. С.141-154. </w:t>
      </w:r>
    </w:p>
    <w:p w:rsidR="0008103A" w:rsidRPr="0008103A" w:rsidRDefault="0008103A" w:rsidP="0008103A">
      <w:pPr>
        <w:spacing w:before="100" w:beforeAutospacing="1" w:after="100" w:afterAutospacing="1" w:line="240" w:lineRule="auto"/>
        <w:rPr>
          <w:rFonts w:ascii="Times New Roman" w:eastAsia="Times New Roman" w:hAnsi="Times New Roman" w:cs="Times New Roman"/>
          <w:sz w:val="24"/>
          <w:szCs w:val="24"/>
          <w:lang w:eastAsia="ru-RU"/>
        </w:rPr>
      </w:pPr>
    </w:p>
    <w:p w:rsidR="00C67579" w:rsidRDefault="00C67579"/>
    <w:sectPr w:rsidR="00C67579" w:rsidSect="0019165C">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01AC"/>
    <w:multiLevelType w:val="multilevel"/>
    <w:tmpl w:val="BE82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E10C7"/>
    <w:multiLevelType w:val="multilevel"/>
    <w:tmpl w:val="AB6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85984"/>
    <w:multiLevelType w:val="multilevel"/>
    <w:tmpl w:val="E558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64376"/>
    <w:multiLevelType w:val="multilevel"/>
    <w:tmpl w:val="6C9A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A2B52"/>
    <w:multiLevelType w:val="multilevel"/>
    <w:tmpl w:val="5A66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60F48"/>
    <w:multiLevelType w:val="multilevel"/>
    <w:tmpl w:val="C500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E5EA6"/>
    <w:multiLevelType w:val="multilevel"/>
    <w:tmpl w:val="B336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5351C"/>
    <w:multiLevelType w:val="multilevel"/>
    <w:tmpl w:val="594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A40B3"/>
    <w:multiLevelType w:val="multilevel"/>
    <w:tmpl w:val="9CDC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60CB2"/>
    <w:multiLevelType w:val="multilevel"/>
    <w:tmpl w:val="6058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76737"/>
    <w:multiLevelType w:val="multilevel"/>
    <w:tmpl w:val="E44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56F93"/>
    <w:multiLevelType w:val="multilevel"/>
    <w:tmpl w:val="3EA2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26A1F"/>
    <w:multiLevelType w:val="multilevel"/>
    <w:tmpl w:val="DCC8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A432E"/>
    <w:multiLevelType w:val="multilevel"/>
    <w:tmpl w:val="FF74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018F6"/>
    <w:multiLevelType w:val="multilevel"/>
    <w:tmpl w:val="86AC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0454C"/>
    <w:multiLevelType w:val="multilevel"/>
    <w:tmpl w:val="69F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71020"/>
    <w:multiLevelType w:val="multilevel"/>
    <w:tmpl w:val="A9B8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5D513F"/>
    <w:multiLevelType w:val="multilevel"/>
    <w:tmpl w:val="2A7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B2056"/>
    <w:multiLevelType w:val="multilevel"/>
    <w:tmpl w:val="62E67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E7D60"/>
    <w:multiLevelType w:val="multilevel"/>
    <w:tmpl w:val="2BE8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714138"/>
    <w:multiLevelType w:val="multilevel"/>
    <w:tmpl w:val="6FC4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67AC6"/>
    <w:multiLevelType w:val="multilevel"/>
    <w:tmpl w:val="BFE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550FA"/>
    <w:multiLevelType w:val="multilevel"/>
    <w:tmpl w:val="BE9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9"/>
  </w:num>
  <w:num w:numId="4">
    <w:abstractNumId w:val="17"/>
  </w:num>
  <w:num w:numId="5">
    <w:abstractNumId w:val="22"/>
  </w:num>
  <w:num w:numId="6">
    <w:abstractNumId w:val="15"/>
  </w:num>
  <w:num w:numId="7">
    <w:abstractNumId w:val="21"/>
  </w:num>
  <w:num w:numId="8">
    <w:abstractNumId w:val="7"/>
  </w:num>
  <w:num w:numId="9">
    <w:abstractNumId w:val="1"/>
  </w:num>
  <w:num w:numId="10">
    <w:abstractNumId w:val="8"/>
  </w:num>
  <w:num w:numId="11">
    <w:abstractNumId w:val="5"/>
  </w:num>
  <w:num w:numId="12">
    <w:abstractNumId w:val="18"/>
  </w:num>
  <w:num w:numId="13">
    <w:abstractNumId w:val="20"/>
  </w:num>
  <w:num w:numId="14">
    <w:abstractNumId w:val="11"/>
  </w:num>
  <w:num w:numId="15">
    <w:abstractNumId w:val="2"/>
  </w:num>
  <w:num w:numId="16">
    <w:abstractNumId w:val="10"/>
  </w:num>
  <w:num w:numId="17">
    <w:abstractNumId w:val="12"/>
  </w:num>
  <w:num w:numId="18">
    <w:abstractNumId w:val="19"/>
  </w:num>
  <w:num w:numId="19">
    <w:abstractNumId w:val="14"/>
  </w:num>
  <w:num w:numId="20">
    <w:abstractNumId w:val="6"/>
  </w:num>
  <w:num w:numId="21">
    <w:abstractNumId w:val="16"/>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103A"/>
    <w:rsid w:val="0008103A"/>
    <w:rsid w:val="0019165C"/>
    <w:rsid w:val="00313DFB"/>
    <w:rsid w:val="00617A80"/>
    <w:rsid w:val="00C67579"/>
    <w:rsid w:val="00CF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C6FD3-06BA-426C-8A65-5990381E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1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14499</Words>
  <Characters>82647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DQ</cp:lastModifiedBy>
  <cp:revision>2</cp:revision>
  <dcterms:created xsi:type="dcterms:W3CDTF">2023-12-12T10:39:00Z</dcterms:created>
  <dcterms:modified xsi:type="dcterms:W3CDTF">2023-12-12T12:55:00Z</dcterms:modified>
</cp:coreProperties>
</file>