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4E5" w:rsidRPr="00885BC9" w:rsidRDefault="00152E92" w:rsidP="00885BC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6474E5" w:rsidRPr="00885BC9">
        <w:rPr>
          <w:rFonts w:ascii="Times New Roman" w:hAnsi="Times New Roman" w:cs="Times New Roman"/>
          <w:b/>
          <w:sz w:val="24"/>
          <w:szCs w:val="24"/>
        </w:rPr>
        <w:t xml:space="preserve">Муниципальное бюджетное общеобразовательное учреждение                                                  </w:t>
      </w:r>
      <w:proofErr w:type="gramStart"/>
      <w:r w:rsidR="006474E5" w:rsidRPr="00885BC9">
        <w:rPr>
          <w:rFonts w:ascii="Times New Roman" w:hAnsi="Times New Roman" w:cs="Times New Roman"/>
          <w:b/>
          <w:sz w:val="24"/>
          <w:szCs w:val="24"/>
        </w:rPr>
        <w:t xml:space="preserve"> </w:t>
      </w:r>
      <w:r w:rsidR="00674E1C" w:rsidRPr="00885BC9">
        <w:rPr>
          <w:rFonts w:ascii="Times New Roman" w:hAnsi="Times New Roman" w:cs="Times New Roman"/>
          <w:b/>
          <w:sz w:val="24"/>
          <w:szCs w:val="24"/>
        </w:rPr>
        <w:t xml:space="preserve">  «</w:t>
      </w:r>
      <w:proofErr w:type="gramEnd"/>
      <w:r w:rsidR="006474E5" w:rsidRPr="00885BC9">
        <w:rPr>
          <w:rFonts w:ascii="Times New Roman" w:hAnsi="Times New Roman" w:cs="Times New Roman"/>
          <w:b/>
          <w:sz w:val="24"/>
          <w:szCs w:val="24"/>
        </w:rPr>
        <w:t>Средняя общеобразовательная школа имени Н.</w:t>
      </w:r>
      <w:r w:rsidR="00B5511C">
        <w:rPr>
          <w:rFonts w:ascii="Times New Roman" w:hAnsi="Times New Roman" w:cs="Times New Roman"/>
          <w:b/>
          <w:sz w:val="24"/>
          <w:szCs w:val="24"/>
        </w:rPr>
        <w:t xml:space="preserve"> </w:t>
      </w:r>
      <w:r w:rsidR="006474E5" w:rsidRPr="00885BC9">
        <w:rPr>
          <w:rFonts w:ascii="Times New Roman" w:hAnsi="Times New Roman" w:cs="Times New Roman"/>
          <w:b/>
          <w:sz w:val="24"/>
          <w:szCs w:val="24"/>
        </w:rPr>
        <w:t>А. Некрасова»</w:t>
      </w:r>
    </w:p>
    <w:p w:rsidR="006474E5" w:rsidRPr="00885BC9" w:rsidRDefault="006474E5" w:rsidP="00885BC9">
      <w:pPr>
        <w:spacing w:after="0" w:line="276" w:lineRule="auto"/>
        <w:jc w:val="center"/>
        <w:rPr>
          <w:rFonts w:ascii="Times New Roman" w:hAnsi="Times New Roman" w:cs="Times New Roman"/>
          <w:b/>
          <w:sz w:val="24"/>
          <w:szCs w:val="24"/>
        </w:rPr>
      </w:pPr>
      <w:r w:rsidRPr="00885BC9">
        <w:rPr>
          <w:rFonts w:ascii="Times New Roman" w:hAnsi="Times New Roman" w:cs="Times New Roman"/>
          <w:b/>
          <w:sz w:val="24"/>
          <w:szCs w:val="24"/>
        </w:rPr>
        <w:t>города Почеп</w:t>
      </w:r>
      <w:r w:rsidR="00B5511C">
        <w:rPr>
          <w:rFonts w:ascii="Times New Roman" w:hAnsi="Times New Roman" w:cs="Times New Roman"/>
          <w:b/>
          <w:sz w:val="24"/>
          <w:szCs w:val="24"/>
        </w:rPr>
        <w:t>а</w:t>
      </w:r>
      <w:r w:rsidRPr="00885BC9">
        <w:rPr>
          <w:rFonts w:ascii="Times New Roman" w:hAnsi="Times New Roman" w:cs="Times New Roman"/>
          <w:b/>
          <w:sz w:val="24"/>
          <w:szCs w:val="24"/>
        </w:rPr>
        <w:t xml:space="preserve"> Брянской области</w:t>
      </w:r>
    </w:p>
    <w:p w:rsidR="006474E5" w:rsidRDefault="006474E5" w:rsidP="00885BC9">
      <w:pPr>
        <w:spacing w:after="0" w:line="276" w:lineRule="auto"/>
        <w:jc w:val="center"/>
        <w:rPr>
          <w:rFonts w:ascii="Times New Roman" w:hAnsi="Times New Roman" w:cs="Times New Roman"/>
          <w:b/>
          <w:sz w:val="24"/>
          <w:szCs w:val="24"/>
        </w:rPr>
      </w:pPr>
    </w:p>
    <w:p w:rsidR="00A8570D" w:rsidRPr="00885BC9" w:rsidRDefault="00A8570D" w:rsidP="00885BC9">
      <w:pPr>
        <w:spacing w:after="0" w:line="276" w:lineRule="auto"/>
        <w:jc w:val="center"/>
        <w:rPr>
          <w:rFonts w:ascii="Times New Roman" w:hAnsi="Times New Roman" w:cs="Times New Roman"/>
          <w:b/>
          <w:sz w:val="24"/>
          <w:szCs w:val="24"/>
        </w:rPr>
      </w:pPr>
    </w:p>
    <w:p w:rsidR="006474E5" w:rsidRPr="00885BC9" w:rsidRDefault="006474E5" w:rsidP="00885BC9">
      <w:pPr>
        <w:spacing w:after="0" w:line="276" w:lineRule="auto"/>
        <w:jc w:val="center"/>
        <w:rPr>
          <w:rFonts w:ascii="Times New Roman" w:hAnsi="Times New Roman" w:cs="Times New Roman"/>
          <w:b/>
          <w:sz w:val="24"/>
          <w:szCs w:val="24"/>
        </w:rPr>
      </w:pPr>
    </w:p>
    <w:p w:rsidR="006474E5" w:rsidRPr="00885BC9" w:rsidRDefault="006474E5" w:rsidP="00885BC9">
      <w:pPr>
        <w:autoSpaceDE w:val="0"/>
        <w:autoSpaceDN w:val="0"/>
        <w:adjustRightInd w:val="0"/>
        <w:spacing w:after="0" w:line="276" w:lineRule="auto"/>
        <w:jc w:val="center"/>
        <w:rPr>
          <w:rFonts w:ascii="Times New Roman" w:eastAsia="TimesNewRomanPSMT" w:hAnsi="Times New Roman" w:cs="Times New Roman"/>
          <w:b/>
          <w:bCs/>
          <w:i/>
          <w:iCs/>
          <w:color w:val="000000"/>
          <w:sz w:val="24"/>
          <w:szCs w:val="24"/>
        </w:rPr>
      </w:pPr>
      <w:r w:rsidRPr="00885BC9">
        <w:rPr>
          <w:rFonts w:ascii="Times New Roman" w:eastAsia="TimesNewRomanPSMT" w:hAnsi="Times New Roman" w:cs="Times New Roman"/>
          <w:b/>
          <w:bCs/>
          <w:i/>
          <w:iCs/>
          <w:color w:val="000000"/>
          <w:sz w:val="24"/>
          <w:szCs w:val="24"/>
        </w:rPr>
        <w:t>Аннотация к рабочей программе</w:t>
      </w:r>
    </w:p>
    <w:p w:rsidR="006474E5" w:rsidRPr="00885BC9" w:rsidRDefault="006474E5" w:rsidP="00885BC9">
      <w:pPr>
        <w:autoSpaceDE w:val="0"/>
        <w:autoSpaceDN w:val="0"/>
        <w:adjustRightInd w:val="0"/>
        <w:spacing w:after="0" w:line="276" w:lineRule="auto"/>
        <w:jc w:val="center"/>
        <w:rPr>
          <w:rFonts w:ascii="Times New Roman" w:eastAsia="TimesNewRomanPSMT" w:hAnsi="Times New Roman" w:cs="Times New Roman"/>
          <w:b/>
          <w:color w:val="000000"/>
          <w:sz w:val="24"/>
          <w:szCs w:val="24"/>
        </w:rPr>
      </w:pPr>
      <w:r w:rsidRPr="00885BC9">
        <w:rPr>
          <w:rFonts w:ascii="Times New Roman" w:eastAsia="TimesNewRomanPSMT" w:hAnsi="Times New Roman" w:cs="Times New Roman"/>
          <w:color w:val="000000"/>
          <w:sz w:val="24"/>
          <w:szCs w:val="24"/>
        </w:rPr>
        <w:t xml:space="preserve">учебного предмета </w:t>
      </w:r>
      <w:r w:rsidRPr="00885BC9">
        <w:rPr>
          <w:rFonts w:ascii="Times New Roman" w:eastAsia="TimesNewRomanPSMT" w:hAnsi="Times New Roman" w:cs="Times New Roman"/>
          <w:b/>
          <w:color w:val="000000"/>
          <w:sz w:val="24"/>
          <w:szCs w:val="24"/>
        </w:rPr>
        <w:t>«</w:t>
      </w:r>
      <w:r w:rsidRPr="00885BC9">
        <w:rPr>
          <w:rFonts w:ascii="Times New Roman" w:eastAsia="TimesNewRomanPSMT" w:hAnsi="Times New Roman" w:cs="Times New Roman"/>
          <w:b/>
          <w:bCs/>
          <w:color w:val="000000"/>
          <w:sz w:val="24"/>
          <w:szCs w:val="24"/>
        </w:rPr>
        <w:t>ИСТОРИЯ</w:t>
      </w:r>
      <w:r w:rsidRPr="00885BC9">
        <w:rPr>
          <w:rFonts w:ascii="Times New Roman" w:eastAsia="TimesNewRomanPSMT" w:hAnsi="Times New Roman" w:cs="Times New Roman"/>
          <w:b/>
          <w:color w:val="000000"/>
          <w:sz w:val="24"/>
          <w:szCs w:val="24"/>
        </w:rPr>
        <w:t>»</w:t>
      </w:r>
    </w:p>
    <w:p w:rsidR="006474E5" w:rsidRPr="00885BC9" w:rsidRDefault="006474E5" w:rsidP="00885BC9">
      <w:pPr>
        <w:autoSpaceDE w:val="0"/>
        <w:autoSpaceDN w:val="0"/>
        <w:adjustRightInd w:val="0"/>
        <w:spacing w:after="0" w:line="276" w:lineRule="auto"/>
        <w:jc w:val="center"/>
        <w:rPr>
          <w:rFonts w:ascii="Times New Roman" w:eastAsia="TimesNewRomanPSMT" w:hAnsi="Times New Roman" w:cs="Times New Roman"/>
          <w:color w:val="000000"/>
          <w:sz w:val="24"/>
          <w:szCs w:val="24"/>
        </w:rPr>
      </w:pPr>
    </w:p>
    <w:p w:rsidR="00B5511C" w:rsidRPr="00A8570D" w:rsidRDefault="00A8570D" w:rsidP="005B0A7A">
      <w:pPr>
        <w:pStyle w:val="a3"/>
        <w:spacing w:before="0" w:beforeAutospacing="0" w:after="0" w:afterAutospacing="0" w:line="276" w:lineRule="auto"/>
        <w:jc w:val="both"/>
      </w:pPr>
      <w:r>
        <w:rPr>
          <w:color w:val="000000"/>
        </w:rPr>
        <w:t xml:space="preserve">       </w:t>
      </w:r>
      <w:r w:rsidR="00B5511C" w:rsidRPr="00CE3EE5">
        <w:rPr>
          <w:color w:val="000000"/>
        </w:rPr>
        <w:t xml:space="preserve">Рабочая программа по </w:t>
      </w:r>
      <w:r w:rsidR="00B5511C">
        <w:rPr>
          <w:color w:val="000000"/>
        </w:rPr>
        <w:t xml:space="preserve">истории </w:t>
      </w:r>
      <w:r w:rsidR="00B5511C" w:rsidRPr="00CE3EE5">
        <w:rPr>
          <w:color w:val="000000"/>
        </w:rPr>
        <w:t>разработана на основе ФЗ «Об образовании в РФ» №</w:t>
      </w:r>
      <w:r w:rsidR="00B5511C" w:rsidRPr="00CE3EE5">
        <w:t>273-ФЗ (с изменениями); приказа Министерства образования и науки РФ от 17.12.2010 №1897 «Об утверждении</w:t>
      </w:r>
      <w:r>
        <w:t xml:space="preserve"> федерального государ</w:t>
      </w:r>
      <w:r>
        <w:softHyphen/>
        <w:t xml:space="preserve">ственного </w:t>
      </w:r>
      <w:r w:rsidR="00B5511C" w:rsidRPr="00CE3EE5">
        <w:t>образовательного стандарта среднего общего обра</w:t>
      </w:r>
      <w:r w:rsidR="00B5511C" w:rsidRPr="00CE3EE5">
        <w:softHyphen/>
        <w:t xml:space="preserve">зования» (с изменениями, утвержденными приказами </w:t>
      </w:r>
      <w:proofErr w:type="spellStart"/>
      <w:r w:rsidR="00B5511C" w:rsidRPr="00CE3EE5">
        <w:t>Минобрнауки</w:t>
      </w:r>
      <w:proofErr w:type="spellEnd"/>
      <w:r w:rsidR="00B5511C" w:rsidRPr="00CE3EE5">
        <w:t xml:space="preserve"> России от 29.12.2014 г. №1644, от 31.12.2015г. №1577, 11.12.2020 №712); основной образовательной программы СОО МБОУ «СОШ имени Н.А. Некрасова», утвержденной приказом от 31.08.2023 №127; календарного учебного графика МБОУ «СОШ имени Н.А. Некрасова» на 2023-2024 учебный год; рабочей программы воспитания МБОУ «СОШ имени Н.</w:t>
      </w:r>
      <w:r w:rsidR="00B5511C">
        <w:t xml:space="preserve"> </w:t>
      </w:r>
      <w:r w:rsidR="00B5511C" w:rsidRPr="00CE3EE5">
        <w:t>А.</w:t>
      </w:r>
      <w:r w:rsidR="00B5511C">
        <w:t xml:space="preserve"> </w:t>
      </w:r>
      <w:r w:rsidR="00B5511C" w:rsidRPr="00CE3EE5">
        <w:t>Некрасова» на 2023-2024 учебный год; календарного плана воспитательной работы на</w:t>
      </w:r>
      <w:r>
        <w:t xml:space="preserve"> 2023-2024 учебный год; учебников:</w:t>
      </w:r>
      <w:r>
        <w:rPr>
          <w:rStyle w:val="placeholder"/>
        </w:rPr>
        <w:t xml:space="preserve"> </w:t>
      </w:r>
      <w:proofErr w:type="spellStart"/>
      <w:r>
        <w:rPr>
          <w:rStyle w:val="placeholder"/>
        </w:rPr>
        <w:t>Мединский</w:t>
      </w:r>
      <w:proofErr w:type="spellEnd"/>
      <w:r>
        <w:rPr>
          <w:rStyle w:val="placeholder"/>
        </w:rPr>
        <w:t xml:space="preserve"> В. Р., </w:t>
      </w:r>
      <w:proofErr w:type="spellStart"/>
      <w:r>
        <w:rPr>
          <w:rStyle w:val="placeholder"/>
        </w:rPr>
        <w:t>Торкунов</w:t>
      </w:r>
      <w:proofErr w:type="spellEnd"/>
      <w:r>
        <w:rPr>
          <w:rStyle w:val="placeholder"/>
        </w:rPr>
        <w:t xml:space="preserve"> А. В. «История. История России. 1945 год — начало XXI века. 11 класс. Базовый уровень»</w:t>
      </w:r>
      <w:r>
        <w:t xml:space="preserve">; </w:t>
      </w:r>
      <w:proofErr w:type="spellStart"/>
      <w:r>
        <w:rPr>
          <w:rStyle w:val="placeholder"/>
        </w:rPr>
        <w:t>Мединский</w:t>
      </w:r>
      <w:proofErr w:type="spellEnd"/>
      <w:r>
        <w:rPr>
          <w:rStyle w:val="placeholder"/>
        </w:rPr>
        <w:t xml:space="preserve"> В. Р., </w:t>
      </w:r>
      <w:proofErr w:type="spellStart"/>
      <w:r>
        <w:rPr>
          <w:rStyle w:val="placeholder"/>
        </w:rPr>
        <w:t>Торкунов</w:t>
      </w:r>
      <w:proofErr w:type="spellEnd"/>
      <w:r>
        <w:rPr>
          <w:rStyle w:val="placeholder"/>
        </w:rPr>
        <w:t xml:space="preserve"> А. В. «История. История России. 1914—1945 годы. 10 класс. Базовый уровень»;</w:t>
      </w:r>
      <w:r>
        <w:t xml:space="preserve"> </w:t>
      </w:r>
      <w:proofErr w:type="spellStart"/>
      <w:r>
        <w:rPr>
          <w:rStyle w:val="placeholder"/>
        </w:rPr>
        <w:t>Мединский</w:t>
      </w:r>
      <w:proofErr w:type="spellEnd"/>
      <w:r>
        <w:rPr>
          <w:rStyle w:val="placeholder"/>
        </w:rPr>
        <w:t xml:space="preserve"> В. Р., </w:t>
      </w:r>
      <w:proofErr w:type="spellStart"/>
      <w:r>
        <w:rPr>
          <w:rStyle w:val="placeholder"/>
        </w:rPr>
        <w:t>Чубарьян</w:t>
      </w:r>
      <w:proofErr w:type="spellEnd"/>
      <w:r>
        <w:rPr>
          <w:rStyle w:val="placeholder"/>
        </w:rPr>
        <w:t xml:space="preserve"> А. О. «История. Всеобщая история. 1914—1945 годы. 10 класс. Базовый уровень»</w:t>
      </w:r>
      <w:r>
        <w:t xml:space="preserve">; </w:t>
      </w:r>
      <w:proofErr w:type="spellStart"/>
      <w:r>
        <w:rPr>
          <w:rStyle w:val="placeholder"/>
        </w:rPr>
        <w:t>Мединский</w:t>
      </w:r>
      <w:proofErr w:type="spellEnd"/>
      <w:r>
        <w:rPr>
          <w:rStyle w:val="placeholder"/>
        </w:rPr>
        <w:t xml:space="preserve"> В. Р., </w:t>
      </w:r>
      <w:proofErr w:type="spellStart"/>
      <w:r>
        <w:rPr>
          <w:rStyle w:val="placeholder"/>
        </w:rPr>
        <w:t>Чубарьян</w:t>
      </w:r>
      <w:proofErr w:type="spellEnd"/>
      <w:r>
        <w:rPr>
          <w:rStyle w:val="placeholder"/>
        </w:rPr>
        <w:t xml:space="preserve"> А. О. «История. Всеобщая история. 1945 год — начало XXI века. 11 класс. Базовый уровень»</w:t>
      </w:r>
      <w:r>
        <w:rPr>
          <w:rStyle w:val="placeholder-mask"/>
        </w:rPr>
        <w:t xml:space="preserve"> ‌</w:t>
      </w:r>
      <w:r>
        <w:t xml:space="preserve">​ </w:t>
      </w:r>
      <w:r w:rsidR="00B5511C" w:rsidRPr="00CE3EE5">
        <w:t>для общеобразовательных организаций».</w:t>
      </w:r>
    </w:p>
    <w:p w:rsidR="00A8570D" w:rsidRDefault="00A8570D" w:rsidP="005B0A7A">
      <w:pPr>
        <w:spacing w:after="0" w:line="276" w:lineRule="auto"/>
        <w:ind w:firstLine="567"/>
        <w:jc w:val="both"/>
        <w:rPr>
          <w:rFonts w:ascii="Times New Roman" w:hAnsi="Times New Roman"/>
          <w:color w:val="000000"/>
          <w:sz w:val="24"/>
          <w:szCs w:val="24"/>
        </w:rPr>
      </w:pPr>
    </w:p>
    <w:p w:rsidR="00B5511C" w:rsidRPr="00CE3EE5" w:rsidRDefault="00B5511C" w:rsidP="005B0A7A">
      <w:pPr>
        <w:spacing w:after="0" w:line="276" w:lineRule="auto"/>
        <w:ind w:firstLine="567"/>
        <w:jc w:val="both"/>
        <w:rPr>
          <w:rFonts w:ascii="Times New Roman" w:hAnsi="Times New Roman"/>
          <w:color w:val="000000"/>
          <w:sz w:val="24"/>
          <w:szCs w:val="24"/>
        </w:rPr>
      </w:pPr>
      <w:r w:rsidRPr="00CE3EE5">
        <w:rPr>
          <w:rFonts w:ascii="Times New Roman" w:hAnsi="Times New Roman"/>
          <w:color w:val="000000"/>
          <w:sz w:val="24"/>
          <w:szCs w:val="24"/>
        </w:rPr>
        <w:t xml:space="preserve">Рабочая программа разработана методическим объединением филологического цикла в соответствии с положением о рабочих программах и определяет организацию образовательной деятельности учителя в школе по учебному предмету </w:t>
      </w:r>
      <w:r w:rsidR="00A8570D">
        <w:rPr>
          <w:rFonts w:ascii="Times New Roman" w:hAnsi="Times New Roman" w:cs="Times New Roman"/>
          <w:sz w:val="24"/>
          <w:szCs w:val="24"/>
        </w:rPr>
        <w:t>«ИСТОРИЯ</w:t>
      </w:r>
      <w:r w:rsidR="00A8570D" w:rsidRPr="00885BC9">
        <w:rPr>
          <w:rFonts w:ascii="Times New Roman" w:hAnsi="Times New Roman" w:cs="Times New Roman"/>
          <w:sz w:val="24"/>
          <w:szCs w:val="24"/>
        </w:rPr>
        <w:t>»</w:t>
      </w:r>
      <w:r w:rsidR="00A8570D">
        <w:rPr>
          <w:rFonts w:ascii="Times New Roman" w:hAnsi="Times New Roman" w:cs="Times New Roman"/>
          <w:sz w:val="24"/>
          <w:szCs w:val="24"/>
        </w:rPr>
        <w:t>.</w:t>
      </w:r>
    </w:p>
    <w:p w:rsidR="00A8570D" w:rsidRDefault="00A8570D" w:rsidP="005B0A7A">
      <w:pPr>
        <w:spacing w:after="0" w:line="276" w:lineRule="auto"/>
        <w:jc w:val="both"/>
        <w:rPr>
          <w:rFonts w:ascii="Times New Roman" w:hAnsi="Times New Roman" w:cs="Times New Roman"/>
          <w:sz w:val="24"/>
          <w:szCs w:val="24"/>
        </w:rPr>
      </w:pPr>
    </w:p>
    <w:p w:rsidR="00885BC9" w:rsidRPr="00885BC9" w:rsidRDefault="00A8570D" w:rsidP="005B0A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5BC9" w:rsidRPr="00885BC9">
        <w:rPr>
          <w:rFonts w:ascii="Times New Roman" w:hAnsi="Times New Roman" w:cs="Times New Roman"/>
          <w:sz w:val="24"/>
          <w:szCs w:val="24"/>
        </w:rPr>
        <w:t>Рабочая прогр</w:t>
      </w:r>
      <w:r>
        <w:rPr>
          <w:rFonts w:ascii="Times New Roman" w:hAnsi="Times New Roman" w:cs="Times New Roman"/>
          <w:sz w:val="24"/>
          <w:szCs w:val="24"/>
        </w:rPr>
        <w:t>амма учебного предмета «ИСТОРИЯ</w:t>
      </w:r>
      <w:r w:rsidR="00885BC9" w:rsidRPr="00885BC9">
        <w:rPr>
          <w:rFonts w:ascii="Times New Roman" w:hAnsi="Times New Roman" w:cs="Times New Roman"/>
          <w:sz w:val="24"/>
          <w:szCs w:val="24"/>
        </w:rPr>
        <w:t>» является частью ООП СОО определяющей:</w:t>
      </w:r>
    </w:p>
    <w:p w:rsidR="00885BC9" w:rsidRPr="00885BC9" w:rsidRDefault="00885BC9" w:rsidP="005B0A7A">
      <w:pPr>
        <w:spacing w:after="0" w:line="276" w:lineRule="auto"/>
        <w:jc w:val="both"/>
        <w:rPr>
          <w:rFonts w:ascii="Times New Roman" w:hAnsi="Times New Roman" w:cs="Times New Roman"/>
          <w:sz w:val="24"/>
          <w:szCs w:val="24"/>
        </w:rPr>
      </w:pPr>
      <w:r w:rsidRPr="00885BC9">
        <w:rPr>
          <w:rFonts w:ascii="Times New Roman" w:hAnsi="Times New Roman" w:cs="Times New Roman"/>
          <w:sz w:val="24"/>
          <w:szCs w:val="24"/>
        </w:rPr>
        <w:t>- содержание;</w:t>
      </w:r>
    </w:p>
    <w:p w:rsidR="00885BC9" w:rsidRPr="00885BC9" w:rsidRDefault="00885BC9" w:rsidP="005B0A7A">
      <w:pPr>
        <w:spacing w:after="0" w:line="276" w:lineRule="auto"/>
        <w:jc w:val="both"/>
        <w:rPr>
          <w:rFonts w:ascii="Times New Roman" w:hAnsi="Times New Roman" w:cs="Times New Roman"/>
          <w:sz w:val="24"/>
          <w:szCs w:val="24"/>
        </w:rPr>
      </w:pPr>
      <w:r w:rsidRPr="00885BC9">
        <w:rPr>
          <w:rFonts w:ascii="Times New Roman" w:hAnsi="Times New Roman" w:cs="Times New Roman"/>
          <w:sz w:val="24"/>
          <w:szCs w:val="24"/>
        </w:rPr>
        <w:t xml:space="preserve">- планируемые результаты (личностные, </w:t>
      </w:r>
      <w:proofErr w:type="spellStart"/>
      <w:r w:rsidRPr="00885BC9">
        <w:rPr>
          <w:rFonts w:ascii="Times New Roman" w:hAnsi="Times New Roman" w:cs="Times New Roman"/>
          <w:sz w:val="24"/>
          <w:szCs w:val="24"/>
        </w:rPr>
        <w:t>метапредметные</w:t>
      </w:r>
      <w:proofErr w:type="spellEnd"/>
      <w:r w:rsidRPr="00885BC9">
        <w:rPr>
          <w:rFonts w:ascii="Times New Roman" w:hAnsi="Times New Roman" w:cs="Times New Roman"/>
          <w:sz w:val="24"/>
          <w:szCs w:val="24"/>
        </w:rPr>
        <w:t xml:space="preserve"> и предметные);</w:t>
      </w:r>
    </w:p>
    <w:p w:rsidR="00885BC9" w:rsidRPr="00885BC9" w:rsidRDefault="00885BC9" w:rsidP="005B0A7A">
      <w:pPr>
        <w:spacing w:after="0" w:line="276" w:lineRule="auto"/>
        <w:jc w:val="both"/>
        <w:rPr>
          <w:rFonts w:ascii="Times New Roman" w:hAnsi="Times New Roman" w:cs="Times New Roman"/>
          <w:sz w:val="24"/>
          <w:szCs w:val="24"/>
        </w:rPr>
      </w:pPr>
      <w:r w:rsidRPr="00885BC9">
        <w:rPr>
          <w:rFonts w:ascii="Times New Roman" w:hAnsi="Times New Roman" w:cs="Times New Roman"/>
          <w:sz w:val="24"/>
          <w:szCs w:val="24"/>
        </w:rPr>
        <w:t xml:space="preserve">- тематическое планирование с учетом рабочей программы </w:t>
      </w:r>
      <w:proofErr w:type="spellStart"/>
      <w:r w:rsidRPr="00885BC9">
        <w:rPr>
          <w:rFonts w:ascii="Times New Roman" w:hAnsi="Times New Roman" w:cs="Times New Roman"/>
          <w:sz w:val="24"/>
          <w:szCs w:val="24"/>
        </w:rPr>
        <w:t>воспитанияи</w:t>
      </w:r>
      <w:proofErr w:type="spellEnd"/>
      <w:r w:rsidRPr="00885BC9">
        <w:rPr>
          <w:rFonts w:ascii="Times New Roman" w:hAnsi="Times New Roman" w:cs="Times New Roman"/>
          <w:sz w:val="24"/>
          <w:szCs w:val="24"/>
        </w:rPr>
        <w:t xml:space="preserve"> возможностью использования ЭОР/ЦОР.</w:t>
      </w:r>
    </w:p>
    <w:p w:rsidR="000B1262" w:rsidRPr="00885BC9" w:rsidRDefault="00885BC9" w:rsidP="005B0A7A">
      <w:pPr>
        <w:spacing w:after="0" w:line="276" w:lineRule="auto"/>
        <w:jc w:val="both"/>
        <w:rPr>
          <w:rFonts w:ascii="Times New Roman" w:hAnsi="Times New Roman" w:cs="Times New Roman"/>
          <w:sz w:val="24"/>
          <w:szCs w:val="24"/>
        </w:rPr>
      </w:pPr>
      <w:r w:rsidRPr="00885BC9">
        <w:rPr>
          <w:rFonts w:ascii="Times New Roman" w:hAnsi="Times New Roman" w:cs="Times New Roman"/>
          <w:sz w:val="24"/>
          <w:szCs w:val="24"/>
        </w:rPr>
        <w:t xml:space="preserve">Рабочая программа обсуждена и принята решением методического объединения и согласована заместителем директора по учебно- воспитательной работе МБОУ «СОШ имени </w:t>
      </w:r>
      <w:proofErr w:type="spellStart"/>
      <w:r w:rsidRPr="00885BC9">
        <w:rPr>
          <w:rFonts w:ascii="Times New Roman" w:hAnsi="Times New Roman" w:cs="Times New Roman"/>
          <w:sz w:val="24"/>
          <w:szCs w:val="24"/>
        </w:rPr>
        <w:t>Н.А.Некрасова</w:t>
      </w:r>
      <w:proofErr w:type="spellEnd"/>
      <w:r w:rsidRPr="00885BC9">
        <w:rPr>
          <w:rFonts w:ascii="Times New Roman" w:hAnsi="Times New Roman" w:cs="Times New Roman"/>
          <w:sz w:val="24"/>
          <w:szCs w:val="24"/>
        </w:rPr>
        <w:t>».</w:t>
      </w:r>
    </w:p>
    <w:p w:rsidR="00885BC9" w:rsidRPr="00885BC9" w:rsidRDefault="00885BC9" w:rsidP="005B0A7A">
      <w:pPr>
        <w:spacing w:line="276" w:lineRule="auto"/>
        <w:jc w:val="both"/>
        <w:rPr>
          <w:rFonts w:ascii="Times New Roman" w:hAnsi="Times New Roman" w:cs="Times New Roman"/>
          <w:sz w:val="24"/>
          <w:szCs w:val="24"/>
        </w:rPr>
      </w:pPr>
    </w:p>
    <w:p w:rsidR="00885BC9" w:rsidRPr="00885BC9" w:rsidRDefault="00885BC9" w:rsidP="00885BC9">
      <w:pPr>
        <w:spacing w:line="276" w:lineRule="auto"/>
        <w:jc w:val="both"/>
        <w:rPr>
          <w:rFonts w:ascii="Times New Roman" w:hAnsi="Times New Roman" w:cs="Times New Roman"/>
          <w:sz w:val="24"/>
          <w:szCs w:val="24"/>
        </w:rPr>
      </w:pPr>
    </w:p>
    <w:p w:rsidR="00885BC9" w:rsidRDefault="00885BC9" w:rsidP="00885BC9">
      <w:pPr>
        <w:spacing w:line="276" w:lineRule="auto"/>
        <w:jc w:val="both"/>
        <w:rPr>
          <w:rFonts w:ascii="Times New Roman" w:hAnsi="Times New Roman" w:cs="Times New Roman"/>
          <w:sz w:val="24"/>
          <w:szCs w:val="24"/>
        </w:rPr>
      </w:pPr>
      <w:r w:rsidRPr="00885BC9">
        <w:rPr>
          <w:rFonts w:ascii="Times New Roman" w:hAnsi="Times New Roman" w:cs="Times New Roman"/>
          <w:sz w:val="24"/>
          <w:szCs w:val="24"/>
        </w:rPr>
        <w:t xml:space="preserve">Дата: </w:t>
      </w:r>
      <w:r w:rsidR="007C5E9F">
        <w:rPr>
          <w:rFonts w:ascii="Times New Roman" w:hAnsi="Times New Roman" w:cs="Times New Roman"/>
          <w:sz w:val="24"/>
          <w:szCs w:val="24"/>
        </w:rPr>
        <w:t>31</w:t>
      </w:r>
      <w:r w:rsidRPr="00885BC9">
        <w:rPr>
          <w:rFonts w:ascii="Times New Roman" w:hAnsi="Times New Roman" w:cs="Times New Roman"/>
          <w:sz w:val="24"/>
          <w:szCs w:val="24"/>
        </w:rPr>
        <w:t>.08.2023</w:t>
      </w:r>
    </w:p>
    <w:p w:rsidR="00885BC9" w:rsidRDefault="00885BC9" w:rsidP="00885BC9">
      <w:pPr>
        <w:spacing w:line="276" w:lineRule="auto"/>
        <w:jc w:val="both"/>
        <w:rPr>
          <w:rFonts w:ascii="Times New Roman" w:hAnsi="Times New Roman" w:cs="Times New Roman"/>
          <w:sz w:val="24"/>
          <w:szCs w:val="24"/>
        </w:rPr>
      </w:pPr>
    </w:p>
    <w:p w:rsidR="000F36E3" w:rsidRDefault="000F36E3" w:rsidP="000F36E3">
      <w:pPr>
        <w:spacing w:after="0" w:line="264" w:lineRule="auto"/>
        <w:jc w:val="both"/>
        <w:rPr>
          <w:rFonts w:ascii="Times New Roman" w:hAnsi="Times New Roman"/>
          <w:b/>
          <w:color w:val="000000"/>
          <w:sz w:val="24"/>
          <w:szCs w:val="24"/>
        </w:rPr>
      </w:pPr>
      <w:bookmarkStart w:id="0" w:name="block-13789068"/>
    </w:p>
    <w:p w:rsidR="000F36E3" w:rsidRDefault="000F36E3" w:rsidP="000F36E3">
      <w:pPr>
        <w:spacing w:after="0" w:line="264" w:lineRule="auto"/>
        <w:jc w:val="both"/>
        <w:rPr>
          <w:rFonts w:ascii="Times New Roman" w:hAnsi="Times New Roman"/>
          <w:b/>
          <w:color w:val="000000"/>
          <w:sz w:val="24"/>
          <w:szCs w:val="24"/>
        </w:rPr>
      </w:pPr>
      <w:r w:rsidRPr="000F36E3">
        <w:rPr>
          <w:rFonts w:ascii="Times New Roman" w:hAnsi="Times New Roman"/>
          <w:b/>
          <w:noProof/>
          <w:color w:val="000000"/>
          <w:sz w:val="24"/>
          <w:szCs w:val="24"/>
          <w:lang w:eastAsia="ru-RU"/>
        </w:rPr>
        <w:lastRenderedPageBreak/>
        <w:drawing>
          <wp:inline distT="0" distB="0" distL="0" distR="0">
            <wp:extent cx="5940425" cy="8412608"/>
            <wp:effectExtent l="0" t="0" r="3175" b="7620"/>
            <wp:docPr id="1" name="Рисунок 1" descr="C:\Users\User\Desktop\ЛФ\Scan10062023_1122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Ф\Scan10062023_112216.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12608"/>
                    </a:xfrm>
                    <a:prstGeom prst="rect">
                      <a:avLst/>
                    </a:prstGeom>
                    <a:noFill/>
                    <a:ln>
                      <a:noFill/>
                    </a:ln>
                  </pic:spPr>
                </pic:pic>
              </a:graphicData>
            </a:graphic>
          </wp:inline>
        </w:drawing>
      </w:r>
    </w:p>
    <w:p w:rsidR="000F36E3" w:rsidRDefault="000F36E3" w:rsidP="000F36E3">
      <w:pPr>
        <w:spacing w:after="0" w:line="264" w:lineRule="auto"/>
        <w:jc w:val="both"/>
        <w:rPr>
          <w:rFonts w:ascii="Times New Roman" w:hAnsi="Times New Roman"/>
          <w:b/>
          <w:color w:val="000000"/>
          <w:sz w:val="24"/>
          <w:szCs w:val="24"/>
        </w:rPr>
      </w:pPr>
    </w:p>
    <w:p w:rsidR="000F36E3" w:rsidRDefault="000F36E3" w:rsidP="000F36E3">
      <w:pPr>
        <w:spacing w:after="0" w:line="264" w:lineRule="auto"/>
        <w:jc w:val="both"/>
        <w:rPr>
          <w:rFonts w:ascii="Times New Roman" w:hAnsi="Times New Roman"/>
          <w:b/>
          <w:color w:val="000000"/>
          <w:sz w:val="24"/>
          <w:szCs w:val="24"/>
        </w:rPr>
      </w:pPr>
    </w:p>
    <w:p w:rsidR="000F36E3" w:rsidRDefault="000F36E3" w:rsidP="000F36E3">
      <w:pPr>
        <w:spacing w:after="0" w:line="264" w:lineRule="auto"/>
        <w:jc w:val="both"/>
        <w:rPr>
          <w:rFonts w:ascii="Times New Roman" w:hAnsi="Times New Roman"/>
          <w:b/>
          <w:color w:val="000000"/>
          <w:sz w:val="24"/>
          <w:szCs w:val="24"/>
        </w:rPr>
      </w:pPr>
    </w:p>
    <w:p w:rsidR="000F36E3" w:rsidRDefault="000F36E3" w:rsidP="000F36E3">
      <w:pPr>
        <w:spacing w:after="0" w:line="264" w:lineRule="auto"/>
        <w:jc w:val="both"/>
        <w:rPr>
          <w:rFonts w:ascii="Times New Roman" w:hAnsi="Times New Roman"/>
          <w:b/>
          <w:color w:val="000000"/>
          <w:sz w:val="24"/>
          <w:szCs w:val="24"/>
        </w:rPr>
      </w:pPr>
    </w:p>
    <w:p w:rsidR="000F36E3" w:rsidRDefault="000F36E3" w:rsidP="000F36E3">
      <w:pPr>
        <w:spacing w:after="0" w:line="264" w:lineRule="auto"/>
        <w:jc w:val="both"/>
        <w:rPr>
          <w:rFonts w:ascii="Times New Roman" w:hAnsi="Times New Roman"/>
          <w:b/>
          <w:color w:val="000000"/>
          <w:sz w:val="24"/>
          <w:szCs w:val="24"/>
        </w:rPr>
      </w:pPr>
    </w:p>
    <w:p w:rsidR="000F36E3" w:rsidRPr="00420119" w:rsidRDefault="000F36E3" w:rsidP="000F36E3">
      <w:pPr>
        <w:spacing w:after="0" w:line="264" w:lineRule="auto"/>
        <w:jc w:val="both"/>
        <w:rPr>
          <w:sz w:val="24"/>
          <w:szCs w:val="24"/>
        </w:rPr>
      </w:pPr>
      <w:bookmarkStart w:id="1" w:name="_GoBack"/>
      <w:bookmarkEnd w:id="1"/>
      <w:r w:rsidRPr="00420119">
        <w:rPr>
          <w:rFonts w:ascii="Times New Roman" w:hAnsi="Times New Roman"/>
          <w:b/>
          <w:color w:val="000000"/>
          <w:sz w:val="24"/>
          <w:szCs w:val="24"/>
        </w:rPr>
        <w:lastRenderedPageBreak/>
        <w:t>ПОЯСНИТЕЛЬНАЯ ЗАПИСКА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Программа по истории дает представление о целях, общей стратегии обучения, </w:t>
      </w:r>
      <w:proofErr w:type="gramStart"/>
      <w:r w:rsidRPr="00420119">
        <w:rPr>
          <w:rFonts w:ascii="Times New Roman" w:hAnsi="Times New Roman"/>
          <w:color w:val="000000"/>
          <w:sz w:val="24"/>
          <w:szCs w:val="24"/>
        </w:rPr>
        <w:t>воспитания и развития</w:t>
      </w:r>
      <w:proofErr w:type="gramEnd"/>
      <w:r w:rsidRPr="00420119">
        <w:rPr>
          <w:rFonts w:ascii="Times New Roman" w:hAnsi="Times New Roman"/>
          <w:color w:val="000000"/>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F36E3" w:rsidRPr="00420119" w:rsidRDefault="000F36E3" w:rsidP="000F36E3">
      <w:pPr>
        <w:spacing w:after="0" w:line="264" w:lineRule="auto"/>
        <w:ind w:firstLine="600"/>
        <w:jc w:val="both"/>
        <w:rPr>
          <w:sz w:val="24"/>
          <w:szCs w:val="24"/>
        </w:rPr>
      </w:pPr>
      <w:r w:rsidRPr="00420119">
        <w:rPr>
          <w:rFonts w:ascii="Times New Roman" w:hAnsi="Times New Roman"/>
          <w:b/>
          <w:color w:val="000000"/>
          <w:sz w:val="24"/>
          <w:szCs w:val="24"/>
        </w:rPr>
        <w:t xml:space="preserve">Целью </w:t>
      </w:r>
      <w:r w:rsidRPr="00420119">
        <w:rPr>
          <w:rFonts w:ascii="Times New Roman" w:hAnsi="Times New Roman"/>
          <w:color w:val="000000"/>
          <w:sz w:val="24"/>
          <w:szCs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b/>
          <w:color w:val="000000"/>
          <w:sz w:val="24"/>
          <w:szCs w:val="24"/>
        </w:rPr>
        <w:t xml:space="preserve">Задачами </w:t>
      </w:r>
      <w:r w:rsidRPr="00420119">
        <w:rPr>
          <w:rFonts w:ascii="Times New Roman" w:hAnsi="Times New Roman"/>
          <w:color w:val="000000"/>
          <w:sz w:val="24"/>
          <w:szCs w:val="24"/>
        </w:rPr>
        <w:t>изучения истории являются: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освоение систематических знаний об истории России и всеобщей истории XX – начала XXI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работа с комплексами источников исторической и социальной информации, развитие учебно-проектной деятельности;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Общее число часов, рекомендованных для изучения истории, – 136, в 10–11 классах по 2 часа в неделю при 34 учебных неделях.</w:t>
      </w:r>
    </w:p>
    <w:p w:rsidR="000F36E3" w:rsidRPr="00420119" w:rsidRDefault="000F36E3" w:rsidP="000F36E3">
      <w:pPr>
        <w:rPr>
          <w:sz w:val="24"/>
          <w:szCs w:val="24"/>
        </w:rPr>
        <w:sectPr w:rsidR="000F36E3" w:rsidRPr="00420119" w:rsidSect="00420119">
          <w:pgSz w:w="11906" w:h="16383"/>
          <w:pgMar w:top="709" w:right="850" w:bottom="851" w:left="1701" w:header="720" w:footer="720" w:gutter="0"/>
          <w:cols w:space="720"/>
        </w:sectPr>
      </w:pPr>
    </w:p>
    <w:p w:rsidR="000F36E3" w:rsidRPr="00420119" w:rsidRDefault="000F36E3" w:rsidP="000F36E3">
      <w:pPr>
        <w:spacing w:after="0" w:line="264" w:lineRule="auto"/>
        <w:jc w:val="both"/>
        <w:rPr>
          <w:sz w:val="24"/>
          <w:szCs w:val="24"/>
        </w:rPr>
      </w:pPr>
      <w:bookmarkStart w:id="2" w:name="block-13789073"/>
      <w:bookmarkEnd w:id="0"/>
      <w:r w:rsidRPr="00420119">
        <w:rPr>
          <w:rFonts w:ascii="Times New Roman" w:hAnsi="Times New Roman"/>
          <w:b/>
          <w:color w:val="000000"/>
          <w:sz w:val="24"/>
          <w:szCs w:val="24"/>
        </w:rPr>
        <w:lastRenderedPageBreak/>
        <w:t>СОДЕРЖАНИЕ ОБУЧЕНИЯ</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10 КЛАСС</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ВСЕОБЩАЯ ИСТОРИЯ. 1914–1945 ГОДЫ</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Понятие «Новейшее время». Хронологические рамки и периодизация Новейшей истории.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Мир накануне и в годы Первой мировой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Мир накануне Первой мировой войны.</w:t>
      </w:r>
      <w:r w:rsidRPr="00420119">
        <w:rPr>
          <w:rFonts w:ascii="Times New Roman" w:hAnsi="Times New Roman"/>
          <w:color w:val="000000"/>
          <w:sz w:val="24"/>
          <w:szCs w:val="24"/>
        </w:rPr>
        <w:t xml:space="preserve"> Мир в начале ХХ в</w:t>
      </w:r>
      <w:r w:rsidRPr="00420119">
        <w:rPr>
          <w:rFonts w:ascii="Times New Roman" w:hAnsi="Times New Roman"/>
          <w:i/>
          <w:color w:val="000000"/>
          <w:sz w:val="24"/>
          <w:szCs w:val="24"/>
        </w:rPr>
        <w:t>.</w:t>
      </w:r>
      <w:r w:rsidRPr="00420119">
        <w:rPr>
          <w:rFonts w:ascii="Times New Roman" w:hAnsi="Times New Roman"/>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Первая мировая война. 1914–1918 гг.</w:t>
      </w:r>
      <w:r w:rsidRPr="00420119">
        <w:rPr>
          <w:rFonts w:ascii="Times New Roman" w:hAnsi="Times New Roman"/>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420119">
        <w:rPr>
          <w:rFonts w:ascii="Times New Roman" w:hAnsi="Times New Roman"/>
          <w:color w:val="000000"/>
          <w:sz w:val="24"/>
          <w:szCs w:val="24"/>
        </w:rPr>
        <w:t>Компьенское</w:t>
      </w:r>
      <w:proofErr w:type="spellEnd"/>
      <w:r w:rsidRPr="00420119">
        <w:rPr>
          <w:rFonts w:ascii="Times New Roman" w:hAnsi="Times New Roman"/>
          <w:color w:val="000000"/>
          <w:sz w:val="24"/>
          <w:szCs w:val="24"/>
        </w:rPr>
        <w:t xml:space="preserve"> перемирие. Итоги и последствия Первой мировой войны.</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Мир в 1918–1938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Распад империй и образование новых национальных государств в Европе. </w:t>
      </w:r>
      <w:r w:rsidRPr="00420119">
        <w:rPr>
          <w:rFonts w:ascii="Times New Roman" w:hAnsi="Times New Roman"/>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Версальско-Вашингтонская система международных отношений. </w:t>
      </w:r>
      <w:r w:rsidRPr="00420119">
        <w:rPr>
          <w:rFonts w:ascii="Times New Roman" w:hAnsi="Times New Roman"/>
          <w:color w:val="000000"/>
          <w:sz w:val="24"/>
          <w:szCs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420119">
        <w:rPr>
          <w:rFonts w:ascii="Times New Roman" w:hAnsi="Times New Roman"/>
          <w:color w:val="000000"/>
          <w:sz w:val="24"/>
          <w:szCs w:val="24"/>
        </w:rPr>
        <w:t>Рапалльское</w:t>
      </w:r>
      <w:proofErr w:type="spellEnd"/>
      <w:r w:rsidRPr="00420119">
        <w:rPr>
          <w:rFonts w:ascii="Times New Roman" w:hAnsi="Times New Roman"/>
          <w:color w:val="000000"/>
          <w:sz w:val="24"/>
          <w:szCs w:val="24"/>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Страны Европы и Северной Америки в 1920-е гг. </w:t>
      </w:r>
      <w:r w:rsidRPr="00C31E87">
        <w:rPr>
          <w:rFonts w:ascii="Times New Roman" w:hAnsi="Times New Roman"/>
          <w:color w:val="000000"/>
          <w:sz w:val="24"/>
          <w:szCs w:val="24"/>
        </w:rPr>
        <w:t xml:space="preserve">Послевоенная стабилизация. </w:t>
      </w:r>
      <w:r w:rsidRPr="00420119">
        <w:rPr>
          <w:rFonts w:ascii="Times New Roman" w:hAnsi="Times New Roman"/>
          <w:color w:val="000000"/>
          <w:sz w:val="24"/>
          <w:szCs w:val="24"/>
        </w:rPr>
        <w:t>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 Формирование авторитарных режимов, причины их возникновения в европейских странах в 1920–1930-е гг. </w:t>
      </w:r>
      <w:r w:rsidRPr="00C31E87">
        <w:rPr>
          <w:rFonts w:ascii="Times New Roman" w:hAnsi="Times New Roman"/>
          <w:color w:val="000000"/>
          <w:sz w:val="24"/>
          <w:szCs w:val="24"/>
        </w:rPr>
        <w:t xml:space="preserve">Возникновение фашизма. </w:t>
      </w:r>
      <w:r w:rsidRPr="00420119">
        <w:rPr>
          <w:rFonts w:ascii="Times New Roman" w:hAnsi="Times New Roman"/>
          <w:color w:val="000000"/>
          <w:sz w:val="24"/>
          <w:szCs w:val="24"/>
        </w:rPr>
        <w:t xml:space="preserve">Фашистский режим в Италии. Особенности режима Муссолини. Начало борьбы с фашизмом.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Нарастание агрессии в мире. Причины возникновения нацистской диктатуры в Германии в 1930-е гг. </w:t>
      </w:r>
      <w:r w:rsidRPr="00C31E87">
        <w:rPr>
          <w:rFonts w:ascii="Times New Roman" w:hAnsi="Times New Roman"/>
          <w:color w:val="000000"/>
          <w:sz w:val="24"/>
          <w:szCs w:val="24"/>
        </w:rPr>
        <w:t xml:space="preserve">Установление нацистской диктатуры. </w:t>
      </w:r>
      <w:r w:rsidRPr="00420119">
        <w:rPr>
          <w:rFonts w:ascii="Times New Roman" w:hAnsi="Times New Roman"/>
          <w:color w:val="000000"/>
          <w:sz w:val="24"/>
          <w:szCs w:val="24"/>
        </w:rPr>
        <w:t xml:space="preserve">Нацистский режим в Германии.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 xml:space="preserve">Подготовка Германии к войне. Победа Народного фронта и </w:t>
      </w:r>
      <w:proofErr w:type="spellStart"/>
      <w:r w:rsidRPr="00420119">
        <w:rPr>
          <w:rFonts w:ascii="Times New Roman" w:hAnsi="Times New Roman"/>
          <w:color w:val="000000"/>
          <w:sz w:val="24"/>
          <w:szCs w:val="24"/>
        </w:rPr>
        <w:t>франкистский</w:t>
      </w:r>
      <w:proofErr w:type="spellEnd"/>
      <w:r w:rsidRPr="00420119">
        <w:rPr>
          <w:rFonts w:ascii="Times New Roman" w:hAnsi="Times New Roman"/>
          <w:color w:val="000000"/>
          <w:sz w:val="24"/>
          <w:szCs w:val="24"/>
        </w:rPr>
        <w:t xml:space="preserve"> мятеж в Испании. Революция в Испании. Поражение Испанской Республики. Причины и значение гражданской войны в Испании.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Страны Азии, Африки и Латинской Америки в 1918–1930 гг. </w:t>
      </w:r>
      <w:r w:rsidRPr="00C31E87">
        <w:rPr>
          <w:rFonts w:ascii="Times New Roman" w:hAnsi="Times New Roman"/>
          <w:color w:val="000000"/>
          <w:sz w:val="24"/>
          <w:szCs w:val="24"/>
        </w:rPr>
        <w:t xml:space="preserve">Экспансия колониализма. </w:t>
      </w:r>
      <w:r w:rsidRPr="00420119">
        <w:rPr>
          <w:rFonts w:ascii="Times New Roman" w:hAnsi="Times New Roman"/>
          <w:color w:val="000000"/>
          <w:sz w:val="24"/>
          <w:szCs w:val="24"/>
        </w:rPr>
        <w:t xml:space="preserve">Цели национально-освободительных движений в странах Востока. Агрессивная внешняя политика Японии. Нестабильность в Китае в </w:t>
      </w:r>
      <w:proofErr w:type="spellStart"/>
      <w:r w:rsidRPr="00420119">
        <w:rPr>
          <w:rFonts w:ascii="Times New Roman" w:hAnsi="Times New Roman"/>
          <w:color w:val="000000"/>
          <w:sz w:val="24"/>
          <w:szCs w:val="24"/>
        </w:rPr>
        <w:t>межвоенный</w:t>
      </w:r>
      <w:proofErr w:type="spellEnd"/>
      <w:r w:rsidRPr="00420119">
        <w:rPr>
          <w:rFonts w:ascii="Times New Roman" w:hAnsi="Times New Roman"/>
          <w:color w:val="000000"/>
          <w:sz w:val="24"/>
          <w:szCs w:val="24"/>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Международные отношения в 1930-е гг. </w:t>
      </w:r>
      <w:r w:rsidRPr="00420119">
        <w:rPr>
          <w:rFonts w:ascii="Times New Roman" w:hAnsi="Times New Roman"/>
          <w:color w:val="000000"/>
          <w:sz w:val="24"/>
          <w:szCs w:val="24"/>
        </w:rPr>
        <w:t xml:space="preserve">Нарастание мировой напряженности в конце 1930-х гг. </w:t>
      </w:r>
      <w:r w:rsidRPr="00C31E87">
        <w:rPr>
          <w:rFonts w:ascii="Times New Roman" w:hAnsi="Times New Roman"/>
          <w:color w:val="000000"/>
          <w:sz w:val="24"/>
          <w:szCs w:val="24"/>
        </w:rPr>
        <w:t xml:space="preserve">Причины Второй мировой войны. </w:t>
      </w:r>
      <w:r w:rsidRPr="00420119">
        <w:rPr>
          <w:rFonts w:ascii="Times New Roman" w:hAnsi="Times New Roman"/>
          <w:color w:val="000000"/>
          <w:sz w:val="24"/>
          <w:szCs w:val="24"/>
        </w:rPr>
        <w:t>Мюнхенский сговор. Англо-франко-советские переговоры лета 1939 года.</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Развитие науки и культуры в 1914–1930-х гг. </w:t>
      </w:r>
      <w:r w:rsidRPr="00420119">
        <w:rPr>
          <w:rFonts w:ascii="Times New Roman" w:hAnsi="Times New Roman"/>
          <w:color w:val="000000"/>
          <w:sz w:val="24"/>
          <w:szCs w:val="24"/>
        </w:rPr>
        <w:t xml:space="preserve">Влияние науки и культуры на развитие общества в </w:t>
      </w:r>
      <w:proofErr w:type="spellStart"/>
      <w:r w:rsidRPr="00420119">
        <w:rPr>
          <w:rFonts w:ascii="Times New Roman" w:hAnsi="Times New Roman"/>
          <w:color w:val="000000"/>
          <w:sz w:val="24"/>
          <w:szCs w:val="24"/>
        </w:rPr>
        <w:t>межвоенный</w:t>
      </w:r>
      <w:proofErr w:type="spellEnd"/>
      <w:r w:rsidRPr="00420119">
        <w:rPr>
          <w:rFonts w:ascii="Times New Roman" w:hAnsi="Times New Roman"/>
          <w:color w:val="000000"/>
          <w:sz w:val="24"/>
          <w:szCs w:val="24"/>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Вторая мировая война. 1939–1945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Начало Второй мировой войны. </w:t>
      </w:r>
      <w:r w:rsidRPr="00420119">
        <w:rPr>
          <w:rFonts w:ascii="Times New Roman" w:hAnsi="Times New Roman"/>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Коренной перелом, окончание и важнейшие итоги Второй мировой войны.</w:t>
      </w:r>
      <w:r w:rsidRPr="00420119">
        <w:rPr>
          <w:rFonts w:ascii="Times New Roman" w:hAnsi="Times New Roman"/>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Американские атомные бомбардировки Хиросимы и Нагасаки. Вступление СССР в войну против Японии, разгром </w:t>
      </w:r>
      <w:proofErr w:type="spellStart"/>
      <w:r w:rsidRPr="00420119">
        <w:rPr>
          <w:rFonts w:ascii="Times New Roman" w:hAnsi="Times New Roman"/>
          <w:color w:val="000000"/>
          <w:sz w:val="24"/>
          <w:szCs w:val="24"/>
        </w:rPr>
        <w:t>Квантунской</w:t>
      </w:r>
      <w:proofErr w:type="spellEnd"/>
      <w:r w:rsidRPr="00420119">
        <w:rPr>
          <w:rFonts w:ascii="Times New Roman" w:hAnsi="Times New Roman"/>
          <w:color w:val="000000"/>
          <w:sz w:val="24"/>
          <w:szCs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bookmarkStart w:id="3" w:name="_Toc143611212"/>
      <w:bookmarkEnd w:id="3"/>
    </w:p>
    <w:p w:rsidR="000F36E3" w:rsidRDefault="000F36E3" w:rsidP="000F36E3">
      <w:pPr>
        <w:spacing w:after="0" w:line="264" w:lineRule="auto"/>
        <w:ind w:left="120"/>
        <w:jc w:val="both"/>
        <w:rPr>
          <w:rFonts w:ascii="Times New Roman" w:hAnsi="Times New Roman"/>
          <w:b/>
          <w:color w:val="000000"/>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ИСТОРИЯ РОССИИ. 1914–1945 ГОДЫ</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Россия в 1914–1922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Россия и мир накануне Первой мировой войны.</w:t>
      </w:r>
      <w:r w:rsidRPr="00420119">
        <w:rPr>
          <w:rFonts w:ascii="Times New Roman" w:hAnsi="Times New Roman"/>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lastRenderedPageBreak/>
        <w:t>Россия в Первой мировой войне.</w:t>
      </w:r>
      <w:r w:rsidRPr="00420119">
        <w:rPr>
          <w:rFonts w:ascii="Times New Roman" w:hAnsi="Times New Roman"/>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Российская революция. Февраль 1917 г.</w:t>
      </w:r>
      <w:r w:rsidRPr="00420119">
        <w:rPr>
          <w:rFonts w:ascii="Times New Roman" w:hAnsi="Times New Roman"/>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Российская революция. Октябрь 1917 г.</w:t>
      </w:r>
      <w:r w:rsidRPr="00420119">
        <w:rPr>
          <w:rFonts w:ascii="Times New Roman" w:hAnsi="Times New Roman"/>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Первые революционные преобразования большевиков.</w:t>
      </w:r>
      <w:r w:rsidRPr="00420119">
        <w:rPr>
          <w:rFonts w:ascii="Times New Roman" w:hAnsi="Times New Roman"/>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Гражданская война.</w:t>
      </w:r>
      <w:r w:rsidRPr="00420119">
        <w:rPr>
          <w:rFonts w:ascii="Times New Roman" w:hAnsi="Times New Roman"/>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Революция и Гражданская война на национальных окраинах. </w:t>
      </w:r>
      <w:r w:rsidRPr="00420119">
        <w:rPr>
          <w:rFonts w:ascii="Times New Roman" w:hAnsi="Times New Roman"/>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Идеология и культура в годы Гражданской войны. </w:t>
      </w:r>
      <w:r w:rsidRPr="00420119">
        <w:rPr>
          <w:rFonts w:ascii="Times New Roman" w:hAnsi="Times New Roman"/>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Наш край в 1914–1922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b/>
          <w:color w:val="000000"/>
          <w:sz w:val="24"/>
          <w:szCs w:val="24"/>
        </w:rPr>
        <w:t>Советский Союз в 1920–1930-е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СССР в 20-е годы.</w:t>
      </w:r>
      <w:r w:rsidRPr="00420119">
        <w:rPr>
          <w:rFonts w:ascii="Times New Roman" w:hAnsi="Times New Roman"/>
          <w:color w:val="000000"/>
          <w:sz w:val="24"/>
          <w:szCs w:val="24"/>
        </w:rPr>
        <w:t xml:space="preserve"> Последствия Первой мировой войны и Российской революции для демографии и экономики. Власть и церковь.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Крестьянские восстания. Кронштадтское восстание. Переход от «военного коммунизма» к новой экономической политике.</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w:t>
      </w:r>
      <w:r w:rsidRPr="00420119">
        <w:rPr>
          <w:rFonts w:ascii="Times New Roman" w:hAnsi="Times New Roman"/>
          <w:color w:val="000000"/>
          <w:sz w:val="24"/>
          <w:szCs w:val="24"/>
        </w:rPr>
        <w:lastRenderedPageBreak/>
        <w:t xml:space="preserve">Стимулирование кооперации. Финансовая реформа Г.Я. Сокольникова. Создание Госплана и противоречия нэпа.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420119">
        <w:rPr>
          <w:rFonts w:ascii="Times New Roman" w:hAnsi="Times New Roman"/>
          <w:color w:val="000000"/>
          <w:sz w:val="24"/>
          <w:szCs w:val="24"/>
        </w:rPr>
        <w:t>коренизации</w:t>
      </w:r>
      <w:proofErr w:type="spellEnd"/>
      <w:r w:rsidRPr="00420119">
        <w:rPr>
          <w:rFonts w:ascii="Times New Roman" w:hAnsi="Times New Roman"/>
          <w:color w:val="000000"/>
          <w:sz w:val="24"/>
          <w:szCs w:val="24"/>
        </w:rPr>
        <w:t xml:space="preserve">.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420119">
        <w:rPr>
          <w:rFonts w:ascii="Times New Roman" w:hAnsi="Times New Roman"/>
          <w:i/>
          <w:color w:val="000000"/>
          <w:sz w:val="24"/>
          <w:szCs w:val="24"/>
        </w:rPr>
        <w:t xml:space="preserve"> </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«Великий перелом». Индустриализация. </w:t>
      </w:r>
      <w:r w:rsidRPr="00420119">
        <w:rPr>
          <w:rFonts w:ascii="Times New Roman" w:hAnsi="Times New Roman"/>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Коллективизация сельского хозяйства. </w:t>
      </w:r>
      <w:r w:rsidRPr="00420119">
        <w:rPr>
          <w:rFonts w:ascii="Times New Roman" w:hAnsi="Times New Roman"/>
          <w:color w:val="000000"/>
          <w:sz w:val="24"/>
          <w:szCs w:val="24"/>
        </w:rPr>
        <w:t xml:space="preserve">Цель и задачи коллективизации. </w:t>
      </w:r>
      <w:r w:rsidRPr="00C31E87">
        <w:rPr>
          <w:rFonts w:ascii="Times New Roman" w:hAnsi="Times New Roman"/>
          <w:color w:val="000000"/>
          <w:sz w:val="24"/>
          <w:szCs w:val="24"/>
        </w:rPr>
        <w:t xml:space="preserve">Начало коллективизации. Раскулачивание. Голод 1932–1933 гг. Становление колхозной системы. </w:t>
      </w:r>
      <w:r w:rsidRPr="00420119">
        <w:rPr>
          <w:rFonts w:ascii="Times New Roman" w:hAnsi="Times New Roman"/>
          <w:color w:val="000000"/>
          <w:sz w:val="24"/>
          <w:szCs w:val="24"/>
        </w:rPr>
        <w:t>Итоги коллективизации.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СССР в 30-е годы. </w:t>
      </w:r>
      <w:r w:rsidRPr="00420119">
        <w:rPr>
          <w:rFonts w:ascii="Times New Roman" w:hAnsi="Times New Roman"/>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Достижения отечественной науки в 1930-е гг. Развитие здравоохранения и образования.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420119">
        <w:rPr>
          <w:rFonts w:ascii="Times New Roman" w:hAnsi="Times New Roman"/>
          <w:color w:val="000000"/>
          <w:sz w:val="24"/>
          <w:szCs w:val="24"/>
        </w:rPr>
        <w:t>Буковины</w:t>
      </w:r>
      <w:proofErr w:type="spellEnd"/>
      <w:r w:rsidRPr="00420119">
        <w:rPr>
          <w:rFonts w:ascii="Times New Roman" w:hAnsi="Times New Roman"/>
          <w:color w:val="000000"/>
          <w:sz w:val="24"/>
          <w:szCs w:val="24"/>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Повторение и обобщение по разделу «Советский Союз в 1920–1930-е гг.».</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Великая Отечественная война. 1941–1945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Первый период войны. </w:t>
      </w:r>
      <w:r w:rsidRPr="00420119">
        <w:rPr>
          <w:rFonts w:ascii="Times New Roman" w:hAnsi="Times New Roman"/>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w:t>
      </w:r>
      <w:r w:rsidRPr="00420119">
        <w:rPr>
          <w:rFonts w:ascii="Times New Roman" w:hAnsi="Times New Roman"/>
          <w:color w:val="000000"/>
          <w:sz w:val="24"/>
          <w:szCs w:val="24"/>
        </w:rPr>
        <w:lastRenderedPageBreak/>
        <w:t xml:space="preserve">Ленинграда. Дорога жизни по льду Ладожского озера. Контрнаступление под Москвой. Начало формирования антигитлеровской коалиции.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Коренной перелом в ходе войны. </w:t>
      </w:r>
      <w:r w:rsidRPr="00420119">
        <w:rPr>
          <w:rFonts w:ascii="Times New Roman" w:hAnsi="Times New Roman"/>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«Десять сталинских ударов» и изгнание врага с территории СССР. </w:t>
      </w:r>
      <w:r w:rsidRPr="00420119">
        <w:rPr>
          <w:rFonts w:ascii="Times New Roman" w:hAnsi="Times New Roman"/>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420119">
        <w:rPr>
          <w:rFonts w:ascii="Times New Roman" w:hAnsi="Times New Roman"/>
          <w:color w:val="000000"/>
          <w:sz w:val="24"/>
          <w:szCs w:val="24"/>
        </w:rPr>
        <w:t>Сандомирская</w:t>
      </w:r>
      <w:proofErr w:type="spellEnd"/>
      <w:r w:rsidRPr="00420119">
        <w:rPr>
          <w:rFonts w:ascii="Times New Roman" w:hAnsi="Times New Roman"/>
          <w:color w:val="000000"/>
          <w:sz w:val="24"/>
          <w:szCs w:val="24"/>
        </w:rPr>
        <w:t xml:space="preserve"> операция.</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Наука и культура в годы войны. </w:t>
      </w:r>
      <w:r w:rsidRPr="00420119">
        <w:rPr>
          <w:rFonts w:ascii="Times New Roman" w:hAnsi="Times New Roman"/>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Окончание Второй мировой войны. </w:t>
      </w:r>
      <w:r w:rsidRPr="00420119">
        <w:rPr>
          <w:rFonts w:ascii="Times New Roman" w:hAnsi="Times New Roman"/>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Наш край в 1941–1945 гг.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Повторение и обобщение по теме «Великая Отечественная война 1941–1945 гг.».</w:t>
      </w:r>
      <w:bookmarkStart w:id="4" w:name="_Toc143611213"/>
      <w:bookmarkEnd w:id="4"/>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Default="000F36E3" w:rsidP="000F36E3">
      <w:pPr>
        <w:spacing w:after="0" w:line="264" w:lineRule="auto"/>
        <w:ind w:left="120"/>
        <w:jc w:val="both"/>
        <w:rPr>
          <w:rFonts w:ascii="Times New Roman" w:hAnsi="Times New Roman"/>
          <w:b/>
          <w:color w:val="000000"/>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lastRenderedPageBreak/>
        <w:t>11 КЛАСС</w:t>
      </w:r>
    </w:p>
    <w:p w:rsidR="000F36E3" w:rsidRPr="00420119" w:rsidRDefault="000F36E3" w:rsidP="000F36E3">
      <w:pPr>
        <w:spacing w:after="0" w:line="264" w:lineRule="auto"/>
        <w:ind w:left="120"/>
        <w:jc w:val="both"/>
        <w:rPr>
          <w:sz w:val="24"/>
          <w:szCs w:val="24"/>
        </w:rPr>
      </w:pPr>
      <w:bookmarkStart w:id="5" w:name="_Toc143611214"/>
      <w:bookmarkEnd w:id="5"/>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ВСЕОБЩАЯ ИСТОРИЯ. 1945 ГОД – НАЧАЛО ХХI ВЕКА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Мир во второй половине XX – начале XXI в. Интересы СССР, США, Великобритании и Франции в Европе и мире после войны.</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США и страны Европы во второй половине XX – начале XXI в.</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США и страны Западной Европы во второй половине ХХ – начале XXI в.</w:t>
      </w:r>
      <w:r w:rsidRPr="00420119">
        <w:rPr>
          <w:rFonts w:ascii="Times New Roman" w:hAnsi="Times New Roman"/>
          <w:color w:val="000000"/>
          <w:sz w:val="24"/>
          <w:szCs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Страны Центральной и Восточной Европы во второй половине ХХ – начале ХХI в.</w:t>
      </w:r>
      <w:r w:rsidRPr="00420119">
        <w:rPr>
          <w:rFonts w:ascii="Times New Roman" w:hAnsi="Times New Roman"/>
          <w:color w:val="000000"/>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0F36E3" w:rsidRPr="00420119" w:rsidRDefault="000F36E3" w:rsidP="000F36E3">
      <w:pPr>
        <w:spacing w:after="0" w:line="264" w:lineRule="auto"/>
        <w:ind w:left="120"/>
        <w:rPr>
          <w:sz w:val="24"/>
          <w:szCs w:val="24"/>
        </w:rPr>
      </w:pPr>
      <w:r w:rsidRPr="00420119">
        <w:rPr>
          <w:rFonts w:ascii="Times New Roman" w:hAnsi="Times New Roman"/>
          <w:b/>
          <w:color w:val="000000"/>
          <w:sz w:val="24"/>
          <w:szCs w:val="24"/>
        </w:rPr>
        <w:t>Страны Азии, Африки и Латинской Америки во второй половине ХХ – начале XXI в.</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Страны Азии во второй половине ХХ – начале ХХI в.</w:t>
      </w:r>
      <w:r w:rsidRPr="00420119">
        <w:rPr>
          <w:rFonts w:ascii="Times New Roman" w:hAnsi="Times New Roman"/>
          <w:color w:val="000000"/>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420119">
        <w:rPr>
          <w:rFonts w:ascii="Times New Roman" w:hAnsi="Times New Roman"/>
          <w:color w:val="000000"/>
          <w:sz w:val="24"/>
          <w:szCs w:val="24"/>
        </w:rPr>
        <w:t>Тайланда</w:t>
      </w:r>
      <w:proofErr w:type="spellEnd"/>
      <w:r w:rsidRPr="00420119">
        <w:rPr>
          <w:rFonts w:ascii="Times New Roman" w:hAnsi="Times New Roman"/>
          <w:color w:val="000000"/>
          <w:sz w:val="24"/>
          <w:szCs w:val="24"/>
        </w:rPr>
        <w:t>, Малайзии и Филиппин. Индонезия и Мьянма</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Страны Ближнего и Среднего Востока во второй половине ХХ – начале ХХI в. </w:t>
      </w:r>
      <w:r w:rsidRPr="00420119">
        <w:rPr>
          <w:rFonts w:ascii="Times New Roman" w:hAnsi="Times New Roman"/>
          <w:color w:val="000000"/>
          <w:sz w:val="24"/>
          <w:szCs w:val="24"/>
        </w:rPr>
        <w:t xml:space="preserve">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w:t>
      </w:r>
      <w:r w:rsidRPr="00420119">
        <w:rPr>
          <w:rFonts w:ascii="Times New Roman" w:hAnsi="Times New Roman"/>
          <w:color w:val="000000"/>
          <w:sz w:val="24"/>
          <w:szCs w:val="24"/>
        </w:rPr>
        <w:lastRenderedPageBreak/>
        <w:t>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Страны Тропической и Южной Африки. Освобождение от колониальной зависимости. </w:t>
      </w:r>
      <w:r w:rsidRPr="00420119">
        <w:rPr>
          <w:rFonts w:ascii="Times New Roman" w:hAnsi="Times New Roman"/>
          <w:color w:val="000000"/>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Страны Латинской Америки во второй половине ХХ – начале ХХI в.</w:t>
      </w:r>
      <w:r w:rsidRPr="00420119">
        <w:rPr>
          <w:rFonts w:ascii="Times New Roman" w:hAnsi="Times New Roman"/>
          <w:color w:val="000000"/>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0F36E3" w:rsidRPr="00420119" w:rsidRDefault="000F36E3" w:rsidP="000F36E3">
      <w:pPr>
        <w:spacing w:after="0" w:line="264" w:lineRule="auto"/>
        <w:jc w:val="both"/>
        <w:rPr>
          <w:sz w:val="24"/>
          <w:szCs w:val="24"/>
        </w:rPr>
      </w:pPr>
      <w:r w:rsidRPr="00420119">
        <w:rPr>
          <w:rFonts w:ascii="Times New Roman" w:hAnsi="Times New Roman"/>
          <w:b/>
          <w:color w:val="000000"/>
          <w:sz w:val="24"/>
          <w:szCs w:val="24"/>
        </w:rPr>
        <w:t>Международные отношения во второй половине ХХ – начале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Международные отношения в конце 1940-х – конце 1980-х гг.</w:t>
      </w:r>
      <w:r w:rsidRPr="00420119">
        <w:rPr>
          <w:rFonts w:ascii="Times New Roman" w:hAnsi="Times New Roman"/>
          <w:color w:val="000000"/>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Международные отношения в 1990-е – 2023 г. </w:t>
      </w:r>
      <w:r w:rsidRPr="00420119">
        <w:rPr>
          <w:rFonts w:ascii="Times New Roman" w:hAnsi="Times New Roman"/>
          <w:color w:val="000000"/>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0F36E3" w:rsidRPr="00420119" w:rsidRDefault="000F36E3" w:rsidP="000F36E3">
      <w:pPr>
        <w:spacing w:after="0" w:line="264" w:lineRule="auto"/>
        <w:jc w:val="both"/>
        <w:rPr>
          <w:sz w:val="24"/>
          <w:szCs w:val="24"/>
        </w:rPr>
      </w:pPr>
      <w:r w:rsidRPr="00420119">
        <w:rPr>
          <w:rFonts w:ascii="Times New Roman" w:hAnsi="Times New Roman"/>
          <w:b/>
          <w:color w:val="000000"/>
          <w:sz w:val="24"/>
          <w:szCs w:val="24"/>
        </w:rPr>
        <w:t>Наука и культура во второй половине ХХ – начале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Наука и культура во второй половине ХХ в. – начале ХХI в. </w:t>
      </w:r>
      <w:r w:rsidRPr="00420119">
        <w:rPr>
          <w:rFonts w:ascii="Times New Roman" w:hAnsi="Times New Roman"/>
          <w:color w:val="000000"/>
          <w:sz w:val="24"/>
          <w:szCs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0F36E3" w:rsidRPr="00420119" w:rsidRDefault="000F36E3" w:rsidP="000F36E3">
      <w:pPr>
        <w:spacing w:after="0"/>
        <w:ind w:left="120"/>
        <w:rPr>
          <w:sz w:val="24"/>
          <w:szCs w:val="24"/>
        </w:rPr>
      </w:pPr>
      <w:bookmarkStart w:id="6" w:name="_Toc143611215"/>
      <w:bookmarkEnd w:id="6"/>
    </w:p>
    <w:p w:rsidR="000F36E3" w:rsidRPr="00420119" w:rsidRDefault="000F36E3" w:rsidP="000F36E3">
      <w:pPr>
        <w:spacing w:after="0" w:line="264" w:lineRule="auto"/>
        <w:jc w:val="both"/>
        <w:rPr>
          <w:sz w:val="24"/>
          <w:szCs w:val="24"/>
        </w:rPr>
      </w:pPr>
      <w:r w:rsidRPr="00420119">
        <w:rPr>
          <w:rFonts w:ascii="Times New Roman" w:hAnsi="Times New Roman"/>
          <w:b/>
          <w:color w:val="000000"/>
          <w:sz w:val="24"/>
          <w:szCs w:val="24"/>
        </w:rPr>
        <w:t>ИСТОРИЯ РОССИИ. 1945 ГОД – НАЧАЛО ХХI ВЕКА</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СССР в 1945–1991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СССР в послевоенные годы. </w:t>
      </w:r>
      <w:r w:rsidRPr="00420119">
        <w:rPr>
          <w:rFonts w:ascii="Times New Roman" w:hAnsi="Times New Roman"/>
          <w:color w:val="000000"/>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СССР в 1953–1964 гг. </w:t>
      </w:r>
      <w:r w:rsidRPr="00420119">
        <w:rPr>
          <w:rFonts w:ascii="Times New Roman" w:hAnsi="Times New Roman"/>
          <w:color w:val="000000"/>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СССР в 1964–1985 гг. </w:t>
      </w:r>
      <w:r w:rsidRPr="00420119">
        <w:rPr>
          <w:rFonts w:ascii="Times New Roman" w:hAnsi="Times New Roman"/>
          <w:color w:val="000000"/>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420119">
        <w:rPr>
          <w:rFonts w:ascii="Times New Roman" w:hAnsi="Times New Roman"/>
          <w:color w:val="000000"/>
          <w:sz w:val="24"/>
          <w:szCs w:val="24"/>
        </w:rPr>
        <w:t>Косыгинская</w:t>
      </w:r>
      <w:proofErr w:type="spellEnd"/>
      <w:r w:rsidRPr="00420119">
        <w:rPr>
          <w:rFonts w:ascii="Times New Roman" w:hAnsi="Times New Roman"/>
          <w:color w:val="000000"/>
          <w:sz w:val="24"/>
          <w:szCs w:val="24"/>
        </w:rPr>
        <w:t xml:space="preserve"> реформа промышленности. Рост социально-экономических проблем.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Повседневная жизнь советского общества в 1964–1985 гг. Общественные настроения.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СССР в 1985–1991 гг. </w:t>
      </w:r>
      <w:r w:rsidRPr="00420119">
        <w:rPr>
          <w:rFonts w:ascii="Times New Roman" w:hAnsi="Times New Roman"/>
          <w:color w:val="000000"/>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0F36E3" w:rsidRPr="00420119" w:rsidRDefault="000F36E3" w:rsidP="000F36E3">
      <w:pPr>
        <w:spacing w:after="0" w:line="264" w:lineRule="auto"/>
        <w:jc w:val="both"/>
        <w:rPr>
          <w:sz w:val="24"/>
          <w:szCs w:val="24"/>
        </w:rPr>
      </w:pPr>
      <w:r w:rsidRPr="00420119">
        <w:rPr>
          <w:rFonts w:ascii="Times New Roman" w:hAnsi="Times New Roman"/>
          <w:b/>
          <w:color w:val="000000"/>
          <w:sz w:val="24"/>
          <w:szCs w:val="24"/>
        </w:rPr>
        <w:t>Российская Федерация в 1992 – начале 2020-х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 xml:space="preserve">Российская Федерация в 1990-е гг. </w:t>
      </w:r>
      <w:r w:rsidRPr="00420119">
        <w:rPr>
          <w:rFonts w:ascii="Times New Roman" w:hAnsi="Times New Roman"/>
          <w:color w:val="000000"/>
          <w:sz w:val="24"/>
          <w:szCs w:val="24"/>
        </w:rPr>
        <w:t xml:space="preserve">Российская экономика в условиях рынка. Начало радикальных экономических преобразований. </w:t>
      </w:r>
      <w:proofErr w:type="spellStart"/>
      <w:r w:rsidRPr="00420119">
        <w:rPr>
          <w:rFonts w:ascii="Times New Roman" w:hAnsi="Times New Roman"/>
          <w:color w:val="000000"/>
          <w:sz w:val="24"/>
          <w:szCs w:val="24"/>
        </w:rPr>
        <w:t>Ваучерная</w:t>
      </w:r>
      <w:proofErr w:type="spellEnd"/>
      <w:r w:rsidRPr="00420119">
        <w:rPr>
          <w:rFonts w:ascii="Times New Roman" w:hAnsi="Times New Roman"/>
          <w:color w:val="000000"/>
          <w:sz w:val="24"/>
          <w:szCs w:val="24"/>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w:t>
      </w:r>
      <w:r w:rsidRPr="00420119">
        <w:rPr>
          <w:rFonts w:ascii="Times New Roman" w:hAnsi="Times New Roman"/>
          <w:color w:val="000000"/>
          <w:sz w:val="24"/>
          <w:szCs w:val="24"/>
        </w:rPr>
        <w:lastRenderedPageBreak/>
        <w:t>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i/>
          <w:color w:val="000000"/>
          <w:sz w:val="24"/>
          <w:szCs w:val="24"/>
        </w:rPr>
        <w:t>Россия в ХХI веке.</w:t>
      </w:r>
      <w:r w:rsidRPr="00420119">
        <w:rPr>
          <w:rFonts w:ascii="Times New Roman" w:hAnsi="Times New Roman"/>
          <w:color w:val="000000"/>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Наш край в 1992–2022 гг.</w:t>
      </w:r>
    </w:p>
    <w:p w:rsidR="000F36E3" w:rsidRPr="00420119" w:rsidRDefault="000F36E3" w:rsidP="000F36E3">
      <w:pPr>
        <w:spacing w:after="0" w:line="264" w:lineRule="auto"/>
        <w:ind w:left="120"/>
        <w:jc w:val="both"/>
        <w:rPr>
          <w:sz w:val="24"/>
          <w:szCs w:val="24"/>
        </w:rPr>
        <w:sectPr w:rsidR="000F36E3" w:rsidRPr="00420119" w:rsidSect="00420119">
          <w:pgSz w:w="11906" w:h="16383"/>
          <w:pgMar w:top="993" w:right="850" w:bottom="1134" w:left="1276" w:header="720" w:footer="720" w:gutter="0"/>
          <w:cols w:space="720"/>
        </w:sectPr>
      </w:pPr>
      <w:r w:rsidRPr="00420119">
        <w:rPr>
          <w:rFonts w:ascii="Times New Roman" w:hAnsi="Times New Roman"/>
          <w:color w:val="000000"/>
          <w:sz w:val="24"/>
          <w:szCs w:val="24"/>
        </w:rPr>
        <w:t>Итоговое обобщение по курсу «История России. 1945 год – начало ХХI века».</w:t>
      </w:r>
    </w:p>
    <w:p w:rsidR="000F36E3" w:rsidRPr="00420119" w:rsidRDefault="000F36E3" w:rsidP="000F36E3">
      <w:pPr>
        <w:spacing w:after="0" w:line="264" w:lineRule="auto"/>
        <w:jc w:val="both"/>
        <w:rPr>
          <w:sz w:val="24"/>
          <w:szCs w:val="24"/>
        </w:rPr>
      </w:pPr>
      <w:bookmarkStart w:id="7" w:name="block-13789072"/>
      <w:bookmarkEnd w:id="2"/>
      <w:r w:rsidRPr="00420119">
        <w:rPr>
          <w:rFonts w:ascii="Times New Roman" w:hAnsi="Times New Roman"/>
          <w:b/>
          <w:color w:val="000000"/>
          <w:sz w:val="24"/>
          <w:szCs w:val="24"/>
        </w:rPr>
        <w:lastRenderedPageBreak/>
        <w:t>ПЛАНИРУЕМЫЕ РЕЗУЛЬТАТЫ ОСВОЕНИЯ ПРОГРАММЫ ПО ИСТОРИИ НА УРОВНЕ СРЕДНЕГО ОБЩЕГО ОБРАЗОВАНИЯ</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ЛИЧНОСТНЫЕ РЕЗУЛЬТАТЫ</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1) гражданского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осмысление сложившихся в российской истории традиций гражданского служения Отечеству; </w:t>
      </w:r>
    </w:p>
    <w:p w:rsidR="000F36E3" w:rsidRPr="00420119" w:rsidRDefault="000F36E3" w:rsidP="000F36E3">
      <w:pPr>
        <w:spacing w:after="0" w:line="264" w:lineRule="auto"/>
        <w:ind w:firstLine="600"/>
        <w:jc w:val="both"/>
        <w:rPr>
          <w:sz w:val="24"/>
          <w:szCs w:val="24"/>
        </w:rPr>
      </w:pPr>
      <w:proofErr w:type="spellStart"/>
      <w:r w:rsidRPr="00420119">
        <w:rPr>
          <w:rFonts w:ascii="Times New Roman" w:hAnsi="Times New Roman"/>
          <w:color w:val="000000"/>
          <w:sz w:val="24"/>
          <w:szCs w:val="24"/>
        </w:rPr>
        <w:t>сформированность</w:t>
      </w:r>
      <w:proofErr w:type="spellEnd"/>
      <w:r w:rsidRPr="00420119">
        <w:rPr>
          <w:rFonts w:ascii="Times New Roman" w:hAnsi="Times New Roman"/>
          <w:color w:val="000000"/>
          <w:sz w:val="24"/>
          <w:szCs w:val="24"/>
        </w:rPr>
        <w:t xml:space="preserve"> гражданской позиции обучающегося как активного и ответственного члена российского общества;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взаимодействовать с социальными институтами в соответствии с их функциями и назначением;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готовность к гуманитарной и волонтерской деятельности;</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2) патриотического воспитания:</w:t>
      </w:r>
    </w:p>
    <w:p w:rsidR="000F36E3" w:rsidRPr="00420119" w:rsidRDefault="000F36E3" w:rsidP="000F36E3">
      <w:pPr>
        <w:spacing w:after="0" w:line="264" w:lineRule="auto"/>
        <w:ind w:firstLine="600"/>
        <w:jc w:val="both"/>
        <w:rPr>
          <w:sz w:val="24"/>
          <w:szCs w:val="24"/>
        </w:rPr>
      </w:pPr>
      <w:proofErr w:type="spellStart"/>
      <w:r w:rsidRPr="00420119">
        <w:rPr>
          <w:rFonts w:ascii="Times New Roman" w:hAnsi="Times New Roman"/>
          <w:color w:val="000000"/>
          <w:sz w:val="24"/>
          <w:szCs w:val="24"/>
        </w:rPr>
        <w:t>сформированность</w:t>
      </w:r>
      <w:proofErr w:type="spellEnd"/>
      <w:r w:rsidRPr="00420119">
        <w:rPr>
          <w:rFonts w:ascii="Times New Roman" w:hAnsi="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3) духовно-нравственного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F36E3" w:rsidRPr="00420119" w:rsidRDefault="000F36E3" w:rsidP="000F36E3">
      <w:pPr>
        <w:spacing w:after="0" w:line="264" w:lineRule="auto"/>
        <w:ind w:firstLine="600"/>
        <w:jc w:val="both"/>
        <w:rPr>
          <w:sz w:val="24"/>
          <w:szCs w:val="24"/>
        </w:rPr>
      </w:pPr>
      <w:proofErr w:type="spellStart"/>
      <w:r w:rsidRPr="00420119">
        <w:rPr>
          <w:rFonts w:ascii="Times New Roman" w:hAnsi="Times New Roman"/>
          <w:color w:val="000000"/>
          <w:sz w:val="24"/>
          <w:szCs w:val="24"/>
        </w:rPr>
        <w:t>сформированность</w:t>
      </w:r>
      <w:proofErr w:type="spellEnd"/>
      <w:r w:rsidRPr="00420119">
        <w:rPr>
          <w:rFonts w:ascii="Times New Roman" w:hAnsi="Times New Roman"/>
          <w:color w:val="000000"/>
          <w:sz w:val="24"/>
          <w:szCs w:val="24"/>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4) эстетического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представление об исторически сложившемся культурном многообразии своей страны и мира;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r w:rsidRPr="00420119">
        <w:rPr>
          <w:rFonts w:ascii="Times New Roman" w:hAnsi="Times New Roman"/>
          <w:color w:val="000000"/>
          <w:sz w:val="24"/>
          <w:szCs w:val="24"/>
        </w:rPr>
        <w:lastRenderedPageBreak/>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5) физического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осознание ценности жизни и необходимости ее сохранения (в том числе на основе примеров из истории);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6) трудового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мотивация и способность к образованию и самообразованию на протяжении всей жизни;</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7) экологического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осмысление исторического опыта взаимодействия людей с природной средой, его позитивных и негативных проявлений; </w:t>
      </w:r>
      <w:proofErr w:type="spellStart"/>
      <w:r w:rsidRPr="00420119">
        <w:rPr>
          <w:rFonts w:ascii="Times New Roman" w:hAnsi="Times New Roman"/>
          <w:color w:val="000000"/>
          <w:sz w:val="24"/>
          <w:szCs w:val="24"/>
        </w:rPr>
        <w:t>сформированность</w:t>
      </w:r>
      <w:proofErr w:type="spellEnd"/>
      <w:r w:rsidRPr="00420119">
        <w:rPr>
          <w:rFonts w:ascii="Times New Roman" w:hAnsi="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активное неприятие действий, приносящих вред окружающей природной и социальной среде;</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8) ценности научного познания:</w:t>
      </w:r>
    </w:p>
    <w:p w:rsidR="000F36E3" w:rsidRPr="00420119" w:rsidRDefault="000F36E3" w:rsidP="000F36E3">
      <w:pPr>
        <w:spacing w:after="0" w:line="264" w:lineRule="auto"/>
        <w:ind w:firstLine="600"/>
        <w:jc w:val="both"/>
        <w:rPr>
          <w:sz w:val="24"/>
          <w:szCs w:val="24"/>
        </w:rPr>
      </w:pPr>
      <w:proofErr w:type="spellStart"/>
      <w:r w:rsidRPr="00420119">
        <w:rPr>
          <w:rFonts w:ascii="Times New Roman" w:hAnsi="Times New Roman"/>
          <w:color w:val="000000"/>
          <w:sz w:val="24"/>
          <w:szCs w:val="24"/>
        </w:rPr>
        <w:t>сформированность</w:t>
      </w:r>
      <w:proofErr w:type="spellEnd"/>
      <w:r w:rsidRPr="00420119">
        <w:rPr>
          <w:rFonts w:ascii="Times New Roman" w:hAnsi="Times New Roman"/>
          <w:color w:val="000000"/>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9) эмоциональный интеллект:</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420119">
        <w:rPr>
          <w:rFonts w:ascii="Times New Roman" w:hAnsi="Times New Roman"/>
          <w:color w:val="000000"/>
          <w:sz w:val="24"/>
          <w:szCs w:val="24"/>
        </w:rPr>
        <w:t>эмпатии</w:t>
      </w:r>
      <w:proofErr w:type="spellEnd"/>
      <w:r w:rsidRPr="00420119">
        <w:rPr>
          <w:rFonts w:ascii="Times New Roman" w:hAnsi="Times New Roman"/>
          <w:color w:val="000000"/>
          <w:sz w:val="24"/>
          <w:szCs w:val="24"/>
        </w:rPr>
        <w:t xml:space="preserve"> (способность понимать другого человека, оказавшегося в определенных обстоятельствах); социальных навыков (способность выстраивать </w:t>
      </w:r>
      <w:r w:rsidRPr="00420119">
        <w:rPr>
          <w:rFonts w:ascii="Times New Roman" w:hAnsi="Times New Roman"/>
          <w:color w:val="000000"/>
          <w:sz w:val="24"/>
          <w:szCs w:val="24"/>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F36E3" w:rsidRPr="00420119" w:rsidRDefault="000F36E3" w:rsidP="000F36E3">
      <w:pPr>
        <w:spacing w:after="0" w:line="264" w:lineRule="auto"/>
        <w:ind w:left="120"/>
        <w:jc w:val="both"/>
        <w:rPr>
          <w:sz w:val="24"/>
          <w:szCs w:val="24"/>
        </w:rPr>
      </w:pPr>
      <w:bookmarkStart w:id="8" w:name="_Toc142487931"/>
      <w:bookmarkEnd w:id="8"/>
    </w:p>
    <w:p w:rsidR="000F36E3" w:rsidRPr="00420119" w:rsidRDefault="000F36E3" w:rsidP="000F36E3">
      <w:pPr>
        <w:spacing w:after="0" w:line="264" w:lineRule="auto"/>
        <w:jc w:val="both"/>
        <w:rPr>
          <w:sz w:val="24"/>
          <w:szCs w:val="24"/>
        </w:rPr>
      </w:pPr>
      <w:r w:rsidRPr="00420119">
        <w:rPr>
          <w:rFonts w:ascii="Times New Roman" w:hAnsi="Times New Roman"/>
          <w:b/>
          <w:color w:val="000000"/>
          <w:sz w:val="24"/>
          <w:szCs w:val="24"/>
        </w:rPr>
        <w:t>МЕТАПРЕДМЕТНЫЕ РЕЗУЛЬТАТЫ</w:t>
      </w:r>
    </w:p>
    <w:p w:rsidR="000F36E3" w:rsidRPr="00420119" w:rsidRDefault="000F36E3" w:rsidP="000F36E3">
      <w:pPr>
        <w:spacing w:after="0" w:line="264" w:lineRule="auto"/>
        <w:jc w:val="both"/>
        <w:rPr>
          <w:sz w:val="24"/>
          <w:szCs w:val="24"/>
        </w:rPr>
      </w:pPr>
      <w:r>
        <w:rPr>
          <w:sz w:val="24"/>
          <w:szCs w:val="24"/>
        </w:rPr>
        <w:t xml:space="preserve">   </w:t>
      </w:r>
      <w:r w:rsidRPr="00420119">
        <w:rPr>
          <w:rFonts w:ascii="Times New Roman" w:hAnsi="Times New Roman"/>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Познавательные универсальные учебные действия</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Базовые логические действия: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формулировать проблему, вопрос, требующий решения;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устанавливать существенный признак или основания для сравнения, классификации и обобщения;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цели деятельности, задавать параметры и критерии их достижения;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выявлять закономерные черты и противоречия в рассматриваемых явлениях;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разрабатывать план решения проблемы с учетом анализа имеющихся ресурсов;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вносить коррективы в деятельность, оценивать соответствие результатов целям.</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Базовые исследовательские действия</w:t>
      </w:r>
      <w:r w:rsidRPr="00420119">
        <w:rPr>
          <w:rFonts w:ascii="Times New Roman" w:hAnsi="Times New Roman"/>
          <w:color w:val="000000"/>
          <w:sz w:val="24"/>
          <w:szCs w:val="24"/>
        </w:rPr>
        <w:t>:</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владеть навыками учебно-исследовательской и проектной деятельности;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систематизировать и обобщать исторические факты (в том числе в форме таблиц, схем);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выявлять характерные признаки исторических явлений;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раскрывать причинно-следственные связи событий прошлого и настоящего;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сравнивать события, ситуации, определяя основания для сравнения, выявляя общие черты и различия;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формулировать и обосновывать выводы;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соотносить полученный результат с имеющимся историческим знанием;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определять новизну и обоснованность полученного результата;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Работа с информацией: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осуществлять анализ учебной и </w:t>
      </w:r>
      <w:proofErr w:type="spellStart"/>
      <w:r w:rsidRPr="00420119">
        <w:rPr>
          <w:rFonts w:ascii="Times New Roman" w:hAnsi="Times New Roman"/>
          <w:color w:val="000000"/>
          <w:sz w:val="24"/>
          <w:szCs w:val="24"/>
        </w:rPr>
        <w:t>внеучебной</w:t>
      </w:r>
      <w:proofErr w:type="spellEnd"/>
      <w:r w:rsidRPr="00420119">
        <w:rPr>
          <w:rFonts w:ascii="Times New Roman" w:hAnsi="Times New Roman"/>
          <w:color w:val="000000"/>
          <w:sz w:val="24"/>
          <w:szCs w:val="24"/>
        </w:rPr>
        <w:t xml:space="preserve"> исторической информации (учебники, исторические источники, научно-популярная литература, </w:t>
      </w:r>
      <w:proofErr w:type="spellStart"/>
      <w:r w:rsidRPr="00420119">
        <w:rPr>
          <w:rFonts w:ascii="Times New Roman" w:hAnsi="Times New Roman"/>
          <w:color w:val="000000"/>
          <w:sz w:val="24"/>
          <w:szCs w:val="24"/>
        </w:rPr>
        <w:t>интернет-ресурсы</w:t>
      </w:r>
      <w:proofErr w:type="spellEnd"/>
      <w:r w:rsidRPr="00420119">
        <w:rPr>
          <w:rFonts w:ascii="Times New Roman" w:hAnsi="Times New Roman"/>
          <w:color w:val="000000"/>
          <w:sz w:val="24"/>
          <w:szCs w:val="24"/>
        </w:rPr>
        <w:t xml:space="preserve"> и другие) – извлекать, сопоставлять, систематизировать и интерпретировать информацию;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рассматривать комплексы источников, выявляя совпадения и различия их свидетельств;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0F36E3" w:rsidRPr="00420119" w:rsidRDefault="000F36E3" w:rsidP="000F36E3">
      <w:pPr>
        <w:spacing w:after="0" w:line="264" w:lineRule="auto"/>
        <w:jc w:val="both"/>
        <w:rPr>
          <w:sz w:val="24"/>
          <w:szCs w:val="24"/>
        </w:rPr>
      </w:pPr>
      <w:r>
        <w:rPr>
          <w:sz w:val="24"/>
          <w:szCs w:val="24"/>
        </w:rPr>
        <w:t xml:space="preserve">   </w:t>
      </w:r>
      <w:r w:rsidRPr="00420119">
        <w:rPr>
          <w:rFonts w:ascii="Times New Roman" w:hAnsi="Times New Roman"/>
          <w:b/>
          <w:color w:val="000000"/>
          <w:sz w:val="24"/>
          <w:szCs w:val="24"/>
        </w:rPr>
        <w:t>Коммуникативные универсальные учебные действия: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представлять особенности взаимодействия людей в исторических обществах и современном мире;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излагать и аргументировать свою точку зрения в устном высказывании, письменном тексте;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аргументированно вести диалог, уметь смягчать конфликтные ситуации.</w:t>
      </w:r>
    </w:p>
    <w:p w:rsidR="000F36E3" w:rsidRPr="00420119" w:rsidRDefault="000F36E3" w:rsidP="000F36E3">
      <w:pPr>
        <w:spacing w:after="0" w:line="264" w:lineRule="auto"/>
        <w:jc w:val="both"/>
        <w:rPr>
          <w:sz w:val="24"/>
          <w:szCs w:val="24"/>
        </w:rPr>
      </w:pPr>
      <w:r>
        <w:rPr>
          <w:sz w:val="24"/>
          <w:szCs w:val="24"/>
        </w:rPr>
        <w:t xml:space="preserve">  </w:t>
      </w:r>
      <w:r w:rsidRPr="00420119">
        <w:rPr>
          <w:rFonts w:ascii="Times New Roman" w:hAnsi="Times New Roman"/>
          <w:b/>
          <w:color w:val="000000"/>
          <w:sz w:val="24"/>
          <w:szCs w:val="24"/>
        </w:rPr>
        <w:t>Регулятивные универсальные учебные действия: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F36E3" w:rsidRPr="00420119" w:rsidRDefault="000F36E3" w:rsidP="000F36E3">
      <w:pPr>
        <w:spacing w:after="0" w:line="264" w:lineRule="auto"/>
        <w:ind w:left="120"/>
        <w:jc w:val="both"/>
        <w:rPr>
          <w:sz w:val="24"/>
          <w:szCs w:val="24"/>
        </w:rPr>
      </w:pPr>
      <w:r w:rsidRPr="00420119">
        <w:rPr>
          <w:rFonts w:ascii="Times New Roman" w:hAnsi="Times New Roman"/>
          <w:b/>
          <w:color w:val="000000"/>
          <w:sz w:val="24"/>
          <w:szCs w:val="24"/>
        </w:rPr>
        <w:t>Совместная деятельность:</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определять свое участие в общей работе и координировать свои действия с другими членами команды;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проявлять творчество и инициативу в индивидуальной и командной работе;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оценивать полученные результаты и свой вклад в общую работу.</w:t>
      </w:r>
    </w:p>
    <w:p w:rsidR="000F36E3" w:rsidRPr="00420119" w:rsidRDefault="000F36E3" w:rsidP="000F36E3">
      <w:pPr>
        <w:spacing w:after="0" w:line="264" w:lineRule="auto"/>
        <w:ind w:left="120"/>
        <w:jc w:val="both"/>
        <w:rPr>
          <w:sz w:val="24"/>
          <w:szCs w:val="24"/>
        </w:rPr>
      </w:pPr>
      <w:bookmarkStart w:id="9" w:name="_Toc142487932"/>
      <w:bookmarkEnd w:id="9"/>
    </w:p>
    <w:p w:rsidR="000F36E3" w:rsidRPr="00420119" w:rsidRDefault="000F36E3" w:rsidP="000F36E3">
      <w:pPr>
        <w:spacing w:after="0" w:line="264" w:lineRule="auto"/>
        <w:ind w:left="120"/>
        <w:jc w:val="both"/>
        <w:rPr>
          <w:sz w:val="24"/>
          <w:szCs w:val="24"/>
        </w:rPr>
      </w:pPr>
      <w:r w:rsidRPr="00420119">
        <w:rPr>
          <w:rFonts w:ascii="Times New Roman" w:hAnsi="Times New Roman"/>
          <w:color w:val="000000"/>
          <w:sz w:val="24"/>
          <w:szCs w:val="24"/>
        </w:rPr>
        <w:t>​</w:t>
      </w:r>
      <w:r w:rsidRPr="00420119">
        <w:rPr>
          <w:rFonts w:ascii="Times New Roman" w:hAnsi="Times New Roman"/>
          <w:b/>
          <w:color w:val="000000"/>
          <w:sz w:val="24"/>
          <w:szCs w:val="24"/>
        </w:rPr>
        <w:t>ПРЕДМЕТНЫЕ РЕЗУЛЬТАТЫ</w:t>
      </w:r>
    </w:p>
    <w:p w:rsidR="000F36E3" w:rsidRPr="00420119" w:rsidRDefault="000F36E3" w:rsidP="000F36E3">
      <w:pPr>
        <w:spacing w:after="0" w:line="264" w:lineRule="auto"/>
        <w:jc w:val="both"/>
        <w:rPr>
          <w:sz w:val="24"/>
          <w:szCs w:val="24"/>
        </w:rPr>
      </w:pPr>
      <w:r>
        <w:rPr>
          <w:sz w:val="24"/>
          <w:szCs w:val="24"/>
        </w:rPr>
        <w:t xml:space="preserve">  </w:t>
      </w:r>
      <w:r w:rsidRPr="00420119">
        <w:rPr>
          <w:rFonts w:ascii="Times New Roman" w:hAnsi="Times New Roman"/>
          <w:color w:val="000000"/>
          <w:sz w:val="24"/>
          <w:szCs w:val="24"/>
        </w:rPr>
        <w:t>Предметные результаты освоения программы по истории на уровне среднего общего образования должны обеспечивать:</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w:t>
      </w:r>
      <w:r w:rsidRPr="00420119">
        <w:rPr>
          <w:rFonts w:ascii="Times New Roman" w:hAnsi="Times New Roman"/>
          <w:color w:val="000000"/>
          <w:sz w:val="24"/>
          <w:szCs w:val="24"/>
        </w:rPr>
        <w:lastRenderedPageBreak/>
        <w:t>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5) умение устанавливать причинно-следственные, пространственные, </w:t>
      </w:r>
      <w:proofErr w:type="spellStart"/>
      <w:r w:rsidRPr="00420119">
        <w:rPr>
          <w:rFonts w:ascii="Times New Roman" w:hAnsi="Times New Roman"/>
          <w:color w:val="000000"/>
          <w:sz w:val="24"/>
          <w:szCs w:val="24"/>
        </w:rPr>
        <w:t>временны́е</w:t>
      </w:r>
      <w:proofErr w:type="spellEnd"/>
      <w:r w:rsidRPr="00420119">
        <w:rPr>
          <w:rFonts w:ascii="Times New Roman" w:hAnsi="Times New Roman"/>
          <w:color w:val="000000"/>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F36E3" w:rsidRPr="00420119" w:rsidRDefault="000F36E3" w:rsidP="000F36E3">
      <w:pPr>
        <w:spacing w:after="0" w:line="264" w:lineRule="auto"/>
        <w:ind w:left="120"/>
        <w:jc w:val="both"/>
        <w:rPr>
          <w:sz w:val="24"/>
          <w:szCs w:val="24"/>
        </w:rPr>
      </w:pPr>
    </w:p>
    <w:p w:rsidR="000F36E3" w:rsidRPr="00420119" w:rsidRDefault="000F36E3" w:rsidP="000F36E3">
      <w:pPr>
        <w:spacing w:after="0" w:line="264" w:lineRule="auto"/>
        <w:jc w:val="both"/>
        <w:rPr>
          <w:sz w:val="24"/>
          <w:szCs w:val="24"/>
        </w:rPr>
      </w:pPr>
      <w:r w:rsidRPr="00420119">
        <w:rPr>
          <w:rFonts w:ascii="Times New Roman" w:hAnsi="Times New Roman"/>
          <w:color w:val="000000"/>
          <w:sz w:val="24"/>
          <w:szCs w:val="24"/>
        </w:rPr>
        <w:t xml:space="preserve">К концу обучения </w:t>
      </w:r>
      <w:r w:rsidRPr="00420119">
        <w:rPr>
          <w:rFonts w:ascii="Times New Roman" w:hAnsi="Times New Roman"/>
          <w:b/>
          <w:color w:val="000000"/>
          <w:sz w:val="24"/>
          <w:szCs w:val="24"/>
        </w:rPr>
        <w:t>в 10 классе</w:t>
      </w:r>
      <w:r w:rsidRPr="00420119">
        <w:rPr>
          <w:rFonts w:ascii="Times New Roman" w:hAnsi="Times New Roman"/>
          <w:color w:val="000000"/>
          <w:sz w:val="24"/>
          <w:szCs w:val="24"/>
        </w:rPr>
        <w:t xml:space="preserve"> обучающийся получит следующие предметные результаты: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и всемирной истории 1914–1945 гг., выявлять попытки фальсификации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объяснять смысл изученных/изучаемых исторических понятий и </w:t>
      </w:r>
      <w:proofErr w:type="gramStart"/>
      <w:r w:rsidRPr="00420119">
        <w:rPr>
          <w:rFonts w:ascii="Times New Roman" w:hAnsi="Times New Roman"/>
          <w:color w:val="000000"/>
          <w:sz w:val="24"/>
          <w:szCs w:val="24"/>
        </w:rPr>
        <w:t>терминов из истории России</w:t>
      </w:r>
      <w:proofErr w:type="gramEnd"/>
      <w:r w:rsidRPr="00420119">
        <w:rPr>
          <w:rFonts w:ascii="Times New Roman" w:hAnsi="Times New Roman"/>
          <w:color w:val="000000"/>
          <w:sz w:val="24"/>
          <w:szCs w:val="24"/>
        </w:rPr>
        <w:t xml:space="preserve">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формулировать аргументы для подтверждения или опровержения </w:t>
      </w:r>
      <w:proofErr w:type="gramStart"/>
      <w:r w:rsidRPr="00420119">
        <w:rPr>
          <w:rFonts w:ascii="Times New Roman" w:hAnsi="Times New Roman"/>
          <w:color w:val="000000"/>
          <w:sz w:val="24"/>
          <w:szCs w:val="24"/>
        </w:rPr>
        <w:t>собственной</w:t>
      </w:r>
      <w:proofErr w:type="gramEnd"/>
      <w:r w:rsidRPr="00420119">
        <w:rPr>
          <w:rFonts w:ascii="Times New Roman" w:hAnsi="Times New Roman"/>
          <w:color w:val="000000"/>
          <w:sz w:val="24"/>
          <w:szCs w:val="24"/>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обобщать историческую информацию по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изучения исторического материала устанавливать исторические аналогии.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устанавливать причинно-следственные, пространственные, </w:t>
      </w:r>
      <w:proofErr w:type="spellStart"/>
      <w:r w:rsidRPr="00420119">
        <w:rPr>
          <w:rFonts w:ascii="Times New Roman" w:hAnsi="Times New Roman"/>
          <w:color w:val="000000"/>
          <w:sz w:val="24"/>
          <w:szCs w:val="24"/>
        </w:rPr>
        <w:t>временны́е</w:t>
      </w:r>
      <w:proofErr w:type="spellEnd"/>
      <w:r w:rsidRPr="00420119">
        <w:rPr>
          <w:rFonts w:ascii="Times New Roman" w:hAnsi="Times New Roman"/>
          <w:color w:val="000000"/>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устанавливать причинно-следственные, пространственные, </w:t>
      </w:r>
      <w:proofErr w:type="spellStart"/>
      <w:r w:rsidRPr="00420119">
        <w:rPr>
          <w:rFonts w:ascii="Times New Roman" w:hAnsi="Times New Roman"/>
          <w:color w:val="000000"/>
          <w:sz w:val="24"/>
          <w:szCs w:val="24"/>
        </w:rPr>
        <w:t>временны́е</w:t>
      </w:r>
      <w:proofErr w:type="spellEnd"/>
      <w:r w:rsidRPr="00420119">
        <w:rPr>
          <w:rFonts w:ascii="Times New Roman" w:hAnsi="Times New Roman"/>
          <w:color w:val="000000"/>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соотносить события истории родного края,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w:t>
      </w:r>
      <w:r w:rsidRPr="00420119">
        <w:rPr>
          <w:rFonts w:ascii="Times New Roman" w:hAnsi="Times New Roman"/>
          <w:color w:val="000000"/>
          <w:sz w:val="24"/>
          <w:szCs w:val="24"/>
        </w:rPr>
        <w:lastRenderedPageBreak/>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различать виды письменных исторических источников по истории России и всемирной истории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историческую информацию в виде таблиц, графиков, схем, диаграмм;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участвовать в диалогическом и </w:t>
      </w:r>
      <w:proofErr w:type="spellStart"/>
      <w:r w:rsidRPr="00420119">
        <w:rPr>
          <w:rFonts w:ascii="Times New Roman" w:hAnsi="Times New Roman"/>
          <w:color w:val="000000"/>
          <w:sz w:val="24"/>
          <w:szCs w:val="24"/>
        </w:rPr>
        <w:t>полилогическом</w:t>
      </w:r>
      <w:proofErr w:type="spellEnd"/>
      <w:r w:rsidRPr="00420119">
        <w:rPr>
          <w:rFonts w:ascii="Times New Roman" w:hAnsi="Times New Roman"/>
          <w:color w:val="000000"/>
          <w:sz w:val="24"/>
          <w:szCs w:val="24"/>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0F36E3" w:rsidRPr="00420119" w:rsidRDefault="000F36E3" w:rsidP="000F36E3">
      <w:pPr>
        <w:spacing w:after="0" w:line="264" w:lineRule="auto"/>
        <w:ind w:left="120"/>
        <w:jc w:val="both"/>
        <w:rPr>
          <w:sz w:val="24"/>
          <w:szCs w:val="24"/>
        </w:rPr>
      </w:pPr>
      <w:r w:rsidRPr="00420119">
        <w:rPr>
          <w:rFonts w:ascii="Times New Roman" w:hAnsi="Times New Roman"/>
          <w:color w:val="000000"/>
          <w:sz w:val="24"/>
          <w:szCs w:val="24"/>
        </w:rPr>
        <w:lastRenderedPageBreak/>
        <w:t xml:space="preserve">К концу обучения </w:t>
      </w:r>
      <w:r w:rsidRPr="00420119">
        <w:rPr>
          <w:rFonts w:ascii="Times New Roman" w:hAnsi="Times New Roman"/>
          <w:b/>
          <w:color w:val="000000"/>
          <w:sz w:val="24"/>
          <w:szCs w:val="24"/>
        </w:rPr>
        <w:t>в 11 классе</w:t>
      </w:r>
      <w:r w:rsidRPr="00420119">
        <w:rPr>
          <w:rFonts w:ascii="Times New Roman" w:hAnsi="Times New Roman"/>
          <w:color w:val="000000"/>
          <w:sz w:val="24"/>
          <w:szCs w:val="24"/>
        </w:rPr>
        <w:t xml:space="preserve"> обучающийся получит следующие предметные результаты: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и всеобщей истории (1945 г. – начало ХХI в.), выявлять попытки фальсификации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w:t>
      </w:r>
      <w:r w:rsidRPr="00420119">
        <w:rPr>
          <w:rFonts w:ascii="Times New Roman" w:hAnsi="Times New Roman"/>
          <w:color w:val="000000"/>
          <w:sz w:val="24"/>
          <w:szCs w:val="24"/>
        </w:rPr>
        <w:lastRenderedPageBreak/>
        <w:t>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объяснять смысл изученных (изучаемых) исторических понятий и </w:t>
      </w:r>
      <w:proofErr w:type="gramStart"/>
      <w:r w:rsidRPr="00420119">
        <w:rPr>
          <w:rFonts w:ascii="Times New Roman" w:hAnsi="Times New Roman"/>
          <w:color w:val="000000"/>
          <w:sz w:val="24"/>
          <w:szCs w:val="24"/>
        </w:rPr>
        <w:t>терминов из истории России</w:t>
      </w:r>
      <w:proofErr w:type="gramEnd"/>
      <w:r w:rsidRPr="00420119">
        <w:rPr>
          <w:rFonts w:ascii="Times New Roman" w:hAnsi="Times New Roman"/>
          <w:color w:val="000000"/>
          <w:sz w:val="24"/>
          <w:szCs w:val="24"/>
        </w:rPr>
        <w:t xml:space="preserve">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обобщать историческую информацию по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изучения исторического материала устанавливать исторические аналогии.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устанавливать причинно-следственные, пространственные, </w:t>
      </w:r>
      <w:proofErr w:type="spellStart"/>
      <w:r w:rsidRPr="00420119">
        <w:rPr>
          <w:rFonts w:ascii="Times New Roman" w:hAnsi="Times New Roman"/>
          <w:color w:val="000000"/>
          <w:sz w:val="24"/>
          <w:szCs w:val="24"/>
        </w:rPr>
        <w:t>временны́е</w:t>
      </w:r>
      <w:proofErr w:type="spellEnd"/>
      <w:r w:rsidRPr="00420119">
        <w:rPr>
          <w:rFonts w:ascii="Times New Roman" w:hAnsi="Times New Roman"/>
          <w:color w:val="000000"/>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устанавливать причинно-следственные, пространственные, </w:t>
      </w:r>
      <w:proofErr w:type="spellStart"/>
      <w:r w:rsidRPr="00420119">
        <w:rPr>
          <w:rFonts w:ascii="Times New Roman" w:hAnsi="Times New Roman"/>
          <w:color w:val="000000"/>
          <w:sz w:val="24"/>
          <w:szCs w:val="24"/>
        </w:rPr>
        <w:t>временны́е</w:t>
      </w:r>
      <w:proofErr w:type="spellEnd"/>
      <w:r w:rsidRPr="00420119">
        <w:rPr>
          <w:rFonts w:ascii="Times New Roman" w:hAnsi="Times New Roman"/>
          <w:color w:val="000000"/>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соотносить события истории родного края,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различать виды письменных исторических источников по истории России и всеобщей истории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w:t>
      </w:r>
      <w:r w:rsidRPr="00420119">
        <w:rPr>
          <w:rFonts w:ascii="Times New Roman" w:hAnsi="Times New Roman"/>
          <w:color w:val="000000"/>
          <w:sz w:val="24"/>
          <w:szCs w:val="24"/>
        </w:rPr>
        <w:lastRenderedPageBreak/>
        <w:t>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представлять историческую информацию в виде таблиц, графиков, схем, диаграмм;</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420119">
        <w:rPr>
          <w:rFonts w:ascii="Times New Roman" w:hAnsi="Times New Roman"/>
          <w:color w:val="000000"/>
          <w:sz w:val="24"/>
          <w:szCs w:val="24"/>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 xml:space="preserve">участвовать в диалогическом и </w:t>
      </w:r>
      <w:proofErr w:type="spellStart"/>
      <w:r w:rsidRPr="00420119">
        <w:rPr>
          <w:rFonts w:ascii="Times New Roman" w:hAnsi="Times New Roman"/>
          <w:color w:val="000000"/>
          <w:sz w:val="24"/>
          <w:szCs w:val="24"/>
        </w:rPr>
        <w:t>полилогическом</w:t>
      </w:r>
      <w:proofErr w:type="spellEnd"/>
      <w:r w:rsidRPr="00420119">
        <w:rPr>
          <w:rFonts w:ascii="Times New Roman" w:hAnsi="Times New Roman"/>
          <w:color w:val="000000"/>
          <w:sz w:val="24"/>
          <w:szCs w:val="24"/>
        </w:rPr>
        <w:t xml:space="preserve">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Структура предметного результата включает следующий перечень знаний и умений:</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0F36E3" w:rsidRPr="00420119" w:rsidRDefault="000F36E3" w:rsidP="000F36E3">
      <w:pPr>
        <w:spacing w:after="0" w:line="264" w:lineRule="auto"/>
        <w:ind w:firstLine="600"/>
        <w:jc w:val="both"/>
        <w:rPr>
          <w:sz w:val="24"/>
          <w:szCs w:val="24"/>
        </w:rPr>
      </w:pPr>
      <w:r w:rsidRPr="00420119">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0F36E3" w:rsidRPr="00420119" w:rsidRDefault="000F36E3" w:rsidP="000F36E3">
      <w:pPr>
        <w:rPr>
          <w:sz w:val="24"/>
          <w:szCs w:val="24"/>
        </w:rPr>
        <w:sectPr w:rsidR="000F36E3" w:rsidRPr="00420119">
          <w:pgSz w:w="11906" w:h="16383"/>
          <w:pgMar w:top="1134" w:right="850" w:bottom="1134" w:left="1701" w:header="720" w:footer="720" w:gutter="0"/>
          <w:cols w:space="720"/>
        </w:sectPr>
      </w:pPr>
    </w:p>
    <w:p w:rsidR="000F36E3" w:rsidRPr="00420119" w:rsidRDefault="000F36E3" w:rsidP="000F36E3">
      <w:pPr>
        <w:spacing w:after="0"/>
        <w:ind w:left="120"/>
        <w:rPr>
          <w:sz w:val="24"/>
          <w:szCs w:val="24"/>
        </w:rPr>
      </w:pPr>
      <w:bookmarkStart w:id="10" w:name="block-13789067"/>
      <w:bookmarkEnd w:id="7"/>
      <w:r w:rsidRPr="00420119">
        <w:rPr>
          <w:rFonts w:ascii="Times New Roman" w:hAnsi="Times New Roman"/>
          <w:b/>
          <w:color w:val="000000"/>
          <w:sz w:val="24"/>
          <w:szCs w:val="24"/>
        </w:rPr>
        <w:lastRenderedPageBreak/>
        <w:t xml:space="preserve"> ТЕМАТИЧЕСКОЕ ПЛАНИРОВАНИЕ </w:t>
      </w:r>
    </w:p>
    <w:p w:rsidR="000F36E3" w:rsidRPr="00420119" w:rsidRDefault="000F36E3" w:rsidP="000F36E3">
      <w:pPr>
        <w:spacing w:after="0"/>
        <w:ind w:left="120"/>
        <w:rPr>
          <w:sz w:val="24"/>
          <w:szCs w:val="24"/>
        </w:rPr>
      </w:pPr>
      <w:r w:rsidRPr="00420119">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0F36E3" w:rsidRPr="00420119" w:rsidTr="00211D1B">
        <w:trPr>
          <w:trHeight w:val="144"/>
          <w:tblCellSpacing w:w="20" w:type="nil"/>
        </w:trPr>
        <w:tc>
          <w:tcPr>
            <w:tcW w:w="585"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 п/п </w:t>
            </w:r>
          </w:p>
          <w:p w:rsidR="000F36E3" w:rsidRPr="00420119" w:rsidRDefault="000F36E3" w:rsidP="00211D1B">
            <w:pPr>
              <w:spacing w:after="0"/>
              <w:ind w:left="135"/>
              <w:rPr>
                <w:sz w:val="24"/>
                <w:szCs w:val="24"/>
              </w:rPr>
            </w:pPr>
          </w:p>
        </w:tc>
        <w:tc>
          <w:tcPr>
            <w:tcW w:w="2904"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Наименование разделов и тем программы </w:t>
            </w:r>
          </w:p>
          <w:p w:rsidR="000F36E3" w:rsidRPr="00420119" w:rsidRDefault="000F36E3" w:rsidP="00211D1B">
            <w:pPr>
              <w:spacing w:after="0"/>
              <w:ind w:left="135"/>
              <w:rPr>
                <w:sz w:val="24"/>
                <w:szCs w:val="24"/>
              </w:rPr>
            </w:pPr>
          </w:p>
        </w:tc>
        <w:tc>
          <w:tcPr>
            <w:tcW w:w="0" w:type="auto"/>
            <w:gridSpan w:val="3"/>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b/>
                <w:color w:val="000000"/>
                <w:sz w:val="24"/>
                <w:szCs w:val="24"/>
              </w:rPr>
              <w:t>Количество часов</w:t>
            </w:r>
          </w:p>
        </w:tc>
        <w:tc>
          <w:tcPr>
            <w:tcW w:w="2633"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Электронные (цифровые) образовательные ресурсы </w:t>
            </w:r>
          </w:p>
          <w:p w:rsidR="000F36E3" w:rsidRPr="00420119" w:rsidRDefault="000F36E3" w:rsidP="00211D1B">
            <w:pPr>
              <w:spacing w:after="0"/>
              <w:ind w:left="135"/>
              <w:rPr>
                <w:sz w:val="24"/>
                <w:szCs w:val="24"/>
              </w:rPr>
            </w:pPr>
          </w:p>
        </w:tc>
      </w:tr>
      <w:tr w:rsidR="000F36E3" w:rsidRPr="00420119" w:rsidTr="00211D1B">
        <w:trPr>
          <w:trHeight w:val="144"/>
          <w:tblCellSpacing w:w="20" w:type="nil"/>
        </w:trPr>
        <w:tc>
          <w:tcPr>
            <w:tcW w:w="0" w:type="auto"/>
            <w:vMerge/>
            <w:tcBorders>
              <w:top w:val="nil"/>
            </w:tcBorders>
            <w:tcMar>
              <w:top w:w="50" w:type="dxa"/>
              <w:left w:w="100" w:type="dxa"/>
            </w:tcMar>
          </w:tcPr>
          <w:p w:rsidR="000F36E3" w:rsidRPr="00420119" w:rsidRDefault="000F36E3" w:rsidP="00211D1B">
            <w:pPr>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c>
          <w:tcPr>
            <w:tcW w:w="97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Всего </w:t>
            </w:r>
          </w:p>
          <w:p w:rsidR="000F36E3" w:rsidRPr="00420119" w:rsidRDefault="000F36E3" w:rsidP="00211D1B">
            <w:pPr>
              <w:spacing w:after="0"/>
              <w:ind w:left="135"/>
              <w:rPr>
                <w:sz w:val="24"/>
                <w:szCs w:val="24"/>
              </w:rPr>
            </w:pPr>
          </w:p>
        </w:tc>
        <w:tc>
          <w:tcPr>
            <w:tcW w:w="169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Контрольные работы </w:t>
            </w:r>
          </w:p>
          <w:p w:rsidR="000F36E3" w:rsidRPr="00420119" w:rsidRDefault="000F36E3" w:rsidP="00211D1B">
            <w:pPr>
              <w:spacing w:after="0"/>
              <w:ind w:left="135"/>
              <w:rPr>
                <w:sz w:val="24"/>
                <w:szCs w:val="24"/>
              </w:rPr>
            </w:pPr>
          </w:p>
        </w:tc>
        <w:tc>
          <w:tcPr>
            <w:tcW w:w="1781"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Практические работы </w:t>
            </w:r>
          </w:p>
          <w:p w:rsidR="000F36E3" w:rsidRPr="00420119" w:rsidRDefault="000F36E3" w:rsidP="00211D1B">
            <w:pPr>
              <w:spacing w:after="0"/>
              <w:ind w:left="135"/>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Всеобщая история. 1914—1945 гг.</w:t>
            </w: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1.</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Введение</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r>
              <w:rPr>
                <w:sz w:val="24"/>
                <w:szCs w:val="24"/>
              </w:rPr>
              <w:t>0</w:t>
            </w: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2.</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Мир накануне и годы Первой мировой войны</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Мир накануне Первой мировой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Первая мировая война. 1914 – 1918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3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3.</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Мир в 1918—1938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Распад империй и образование новых национальных государств в Европе</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Версальско-Вашингтонская система международных отношений</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Европы и Северной Америки в 1920-е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Азии, Африки и Латинской Америки в 1918 – 1930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3.5</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1930-е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История РФ РЭШ </w:t>
            </w:r>
            <w:r w:rsidRPr="00420119">
              <w:rPr>
                <w:rFonts w:ascii="Times New Roman" w:hAnsi="Times New Roman"/>
                <w:color w:val="000000"/>
                <w:sz w:val="24"/>
                <w:szCs w:val="24"/>
              </w:rPr>
              <w:lastRenderedPageBreak/>
              <w:t>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3.6</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и культуры в 1914 – 1930-х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3.7</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теме «Мир в 1918 – 1938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14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4.</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Вторая мировая война. 1939 – 1945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Начало Второй мировой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Коренной перелом. Окончание и важнейшие итоги Второй мировой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5.</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Повторение и обобщение по курсу «Всеобщая история. 1914 – 1945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курсу «Всеобщая история. 1914 – 1945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r>
              <w:rPr>
                <w:sz w:val="24"/>
                <w:szCs w:val="24"/>
              </w:rPr>
              <w:t>0</w:t>
            </w: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История России. 1914—1945 годы</w:t>
            </w: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1.</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Россия в 1914 – 1922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и мир накануне Первой мировой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в Первой мировой войне</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1.3</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революция. Февраль 1917 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1.4</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революция. Октябрь 1917 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1.5</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Первые революционные преобразования большевиков</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1.6</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Гражданская война</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1.7</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Революция и Гражданская война на национальных окраинах</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1.8</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Идеология и культура в годы Гражданской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1.9</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1914 – 1922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1.10</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теме «Россия в 1914 – 1922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14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2.</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Советский Союз в 1920—1930-е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20-е годы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«Великий перелом». Индустриализация</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2.3</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Коллективизация сельского хозяйства</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2.4</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30-е годы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7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2.5</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1920 – 1930-е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2.6</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разделу «Советский Союз в 1920 – 1930-е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17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3.</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Великая Отечественная война. 1941—1945 гг.</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3.1</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Первый период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Коренной перелом в ходе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«Десять сталинских ударов» и изгнание врага с территории СССР</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Наука и культура в годы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3.5</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Окончание Второй мировой войны</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3.6</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1941 – 1945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0</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85"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3.7</w:t>
            </w:r>
          </w:p>
        </w:tc>
        <w:tc>
          <w:tcPr>
            <w:tcW w:w="290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теме «Великая Отечественная война 1941 – 1945 гг.»</w:t>
            </w:r>
          </w:p>
        </w:tc>
        <w:tc>
          <w:tcPr>
            <w:tcW w:w="973"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sz w:val="24"/>
                <w:szCs w:val="24"/>
              </w:rPr>
              <w:t>1</w:t>
            </w:r>
          </w:p>
        </w:tc>
        <w:tc>
          <w:tcPr>
            <w:tcW w:w="1781" w:type="dxa"/>
            <w:tcMar>
              <w:top w:w="50" w:type="dxa"/>
              <w:left w:w="100" w:type="dxa"/>
            </w:tcMar>
            <w:vAlign w:val="center"/>
          </w:tcPr>
          <w:p w:rsidR="000F36E3" w:rsidRPr="006C6C35" w:rsidRDefault="000F36E3" w:rsidP="00211D1B">
            <w:pPr>
              <w:spacing w:after="0"/>
              <w:ind w:left="135"/>
              <w:jc w:val="center"/>
              <w:rPr>
                <w:sz w:val="24"/>
                <w:szCs w:val="24"/>
              </w:rPr>
            </w:pPr>
            <w:r>
              <w:rPr>
                <w:sz w:val="24"/>
                <w:szCs w:val="24"/>
              </w:rPr>
              <w:t>0</w:t>
            </w:r>
          </w:p>
        </w:tc>
        <w:tc>
          <w:tcPr>
            <w:tcW w:w="2633"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14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ОБЩЕЕ КОЛИЧЕСТВО ЧАСОВ ПО ПРОГРАММЕ</w:t>
            </w:r>
          </w:p>
        </w:tc>
        <w:tc>
          <w:tcPr>
            <w:tcW w:w="152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68 </w:t>
            </w:r>
          </w:p>
        </w:tc>
        <w:tc>
          <w:tcPr>
            <w:tcW w:w="1694" w:type="dxa"/>
            <w:tcMar>
              <w:top w:w="50" w:type="dxa"/>
              <w:left w:w="100" w:type="dxa"/>
            </w:tcMar>
            <w:vAlign w:val="center"/>
          </w:tcPr>
          <w:p w:rsidR="000F36E3" w:rsidRPr="00420119" w:rsidRDefault="000F36E3" w:rsidP="00211D1B">
            <w:pPr>
              <w:spacing w:after="0"/>
              <w:ind w:left="135"/>
              <w:jc w:val="center"/>
              <w:rPr>
                <w:sz w:val="24"/>
                <w:szCs w:val="24"/>
              </w:rPr>
            </w:pPr>
            <w:r>
              <w:rPr>
                <w:rFonts w:ascii="Times New Roman" w:hAnsi="Times New Roman"/>
                <w:color w:val="000000"/>
                <w:sz w:val="24"/>
                <w:szCs w:val="24"/>
              </w:rPr>
              <w:t xml:space="preserve"> 1</w:t>
            </w:r>
          </w:p>
        </w:tc>
        <w:tc>
          <w:tcPr>
            <w:tcW w:w="1781"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2633" w:type="dxa"/>
            <w:tcMar>
              <w:top w:w="50" w:type="dxa"/>
              <w:left w:w="100" w:type="dxa"/>
            </w:tcMar>
            <w:vAlign w:val="center"/>
          </w:tcPr>
          <w:p w:rsidR="000F36E3" w:rsidRPr="00420119" w:rsidRDefault="000F36E3" w:rsidP="00211D1B">
            <w:pPr>
              <w:rPr>
                <w:sz w:val="24"/>
                <w:szCs w:val="24"/>
              </w:rPr>
            </w:pPr>
          </w:p>
        </w:tc>
      </w:tr>
    </w:tbl>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420119" w:rsidRDefault="000F36E3" w:rsidP="000F36E3">
      <w:pPr>
        <w:spacing w:after="0"/>
        <w:ind w:left="120"/>
        <w:rPr>
          <w:sz w:val="24"/>
          <w:szCs w:val="24"/>
        </w:rPr>
      </w:pPr>
      <w:r w:rsidRPr="00420119">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0F36E3" w:rsidRPr="00420119" w:rsidTr="00211D1B">
        <w:trPr>
          <w:trHeight w:val="144"/>
          <w:tblCellSpacing w:w="20" w:type="nil"/>
        </w:trPr>
        <w:tc>
          <w:tcPr>
            <w:tcW w:w="529"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 п/п </w:t>
            </w:r>
          </w:p>
          <w:p w:rsidR="000F36E3" w:rsidRPr="00420119" w:rsidRDefault="000F36E3" w:rsidP="00211D1B">
            <w:pPr>
              <w:spacing w:after="0"/>
              <w:ind w:left="135"/>
              <w:rPr>
                <w:sz w:val="24"/>
                <w:szCs w:val="24"/>
              </w:rPr>
            </w:pPr>
          </w:p>
        </w:tc>
        <w:tc>
          <w:tcPr>
            <w:tcW w:w="2464"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Наименование разделов и тем программы </w:t>
            </w:r>
          </w:p>
          <w:p w:rsidR="000F36E3" w:rsidRPr="00420119" w:rsidRDefault="000F36E3" w:rsidP="00211D1B">
            <w:pPr>
              <w:spacing w:after="0"/>
              <w:ind w:left="135"/>
              <w:rPr>
                <w:sz w:val="24"/>
                <w:szCs w:val="24"/>
              </w:rPr>
            </w:pPr>
          </w:p>
        </w:tc>
        <w:tc>
          <w:tcPr>
            <w:tcW w:w="0" w:type="auto"/>
            <w:gridSpan w:val="3"/>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Электронные (цифровые) образовательные ресурсы </w:t>
            </w:r>
          </w:p>
          <w:p w:rsidR="000F36E3" w:rsidRPr="00420119" w:rsidRDefault="000F36E3" w:rsidP="00211D1B">
            <w:pPr>
              <w:spacing w:after="0"/>
              <w:ind w:left="135"/>
              <w:rPr>
                <w:sz w:val="24"/>
                <w:szCs w:val="24"/>
              </w:rPr>
            </w:pPr>
          </w:p>
        </w:tc>
      </w:tr>
      <w:tr w:rsidR="000F36E3" w:rsidRPr="00420119" w:rsidTr="00211D1B">
        <w:trPr>
          <w:trHeight w:val="144"/>
          <w:tblCellSpacing w:w="20" w:type="nil"/>
        </w:trPr>
        <w:tc>
          <w:tcPr>
            <w:tcW w:w="0" w:type="auto"/>
            <w:vMerge/>
            <w:tcBorders>
              <w:top w:val="nil"/>
            </w:tcBorders>
            <w:tcMar>
              <w:top w:w="50" w:type="dxa"/>
              <w:left w:w="100" w:type="dxa"/>
            </w:tcMar>
          </w:tcPr>
          <w:p w:rsidR="000F36E3" w:rsidRPr="00420119" w:rsidRDefault="000F36E3" w:rsidP="00211D1B">
            <w:pPr>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c>
          <w:tcPr>
            <w:tcW w:w="1028"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Всего </w:t>
            </w:r>
          </w:p>
          <w:p w:rsidR="000F36E3" w:rsidRPr="00420119" w:rsidRDefault="000F36E3" w:rsidP="00211D1B">
            <w:pPr>
              <w:spacing w:after="0"/>
              <w:ind w:left="135"/>
              <w:rPr>
                <w:sz w:val="24"/>
                <w:szCs w:val="24"/>
              </w:rPr>
            </w:pPr>
          </w:p>
        </w:tc>
        <w:tc>
          <w:tcPr>
            <w:tcW w:w="175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Контрольные работы </w:t>
            </w:r>
          </w:p>
          <w:p w:rsidR="000F36E3" w:rsidRPr="00420119" w:rsidRDefault="000F36E3" w:rsidP="00211D1B">
            <w:pPr>
              <w:spacing w:after="0"/>
              <w:ind w:left="135"/>
              <w:rPr>
                <w:sz w:val="24"/>
                <w:szCs w:val="24"/>
              </w:rPr>
            </w:pPr>
          </w:p>
        </w:tc>
        <w:tc>
          <w:tcPr>
            <w:tcW w:w="1841"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Практические работы </w:t>
            </w:r>
          </w:p>
          <w:p w:rsidR="000F36E3" w:rsidRPr="00420119" w:rsidRDefault="000F36E3" w:rsidP="00211D1B">
            <w:pPr>
              <w:spacing w:after="0"/>
              <w:ind w:left="135"/>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Всеобщая история. 1945 год — начало XXI века</w:t>
            </w: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1.</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Введение. Мир во второй половине XX в. – начале XXI в.</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 Мир во второй половине XX в. – начале XXI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2.</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США и страны Европы во второй половине XX в. – начале XXI в.</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США и страны Западной Европы во второй половине ХХ – начале XXI вв.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Центральной и Восточной Европы во второй половине ХХ – начале ХХI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3.</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Страны Азии, Африки и Латинской Америки во второй половине ХХ в. - начале XXI в.</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Азии во второй половине ХХ в. – начале ХХI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Ближнего и Среднего Востока во второй половине ХХ в. – начале ХХI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Тропической и Южной Африки. Освобождение от колониальной зависимости</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Страны Латинской Америки во второй </w:t>
            </w:r>
            <w:r w:rsidRPr="00420119">
              <w:rPr>
                <w:rFonts w:ascii="Times New Roman" w:hAnsi="Times New Roman"/>
                <w:color w:val="000000"/>
                <w:sz w:val="24"/>
                <w:szCs w:val="24"/>
              </w:rPr>
              <w:lastRenderedPageBreak/>
              <w:t>половине ХХ – начале ХХI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lastRenderedPageBreak/>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История РФ РЭШ </w:t>
            </w:r>
            <w:r w:rsidRPr="00420119">
              <w:rPr>
                <w:rFonts w:ascii="Times New Roman" w:hAnsi="Times New Roman"/>
                <w:color w:val="000000"/>
                <w:sz w:val="24"/>
                <w:szCs w:val="24"/>
              </w:rPr>
              <w:lastRenderedPageBreak/>
              <w:t>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3.5</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разделу «Страны Азии, Африки и Латинской Америки во второй половине ХХ в. - начале XXI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8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4.</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Международные отношения во второй половине ХХ – начале ХХI в.</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конце 1940-е – конце 1980-х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1990-е – 2023 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5.</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Наука и культура во второй половине ХХ в. – начале ХХI в.</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Наука и культура во второй половине ХХ в. – начале ХХI в.</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Глобальные проблемы современности</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3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6.</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Повторение и обобщение по курсу «Всеобщая история. 1945 год — начало XXI века»</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курсу «Всеобщая история. 1945 год — начало XXI века»</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История России. 1945 год – начало ХХI века</w:t>
            </w: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1.</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Введение</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2.</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СССР в 1945 – 1991 гг.</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послевоенные годы</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4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1953 – 1964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7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2.3</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1964 - 1985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8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2.4</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в 1985 – 1991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5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2.5</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1945 – 1991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2.6</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Обобщение по теме «СССР в 1964 – 1991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26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9B1E9A"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3.</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Российская Федерация в 1992 – начале 2020-х гг.</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Федерация в 1990-е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5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в ХХI веке</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10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1992 - 2022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Повторение и обобщение по теме «Российская Федерация в 1992 – начале 2020-х гг.»</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17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6"/>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Раздел 4.</w:t>
            </w:r>
            <w:r w:rsidRPr="00420119">
              <w:rPr>
                <w:rFonts w:ascii="Times New Roman" w:hAnsi="Times New Roman"/>
                <w:color w:val="000000"/>
                <w:sz w:val="24"/>
                <w:szCs w:val="24"/>
              </w:rPr>
              <w:t xml:space="preserve"> </w:t>
            </w:r>
            <w:r w:rsidRPr="00420119">
              <w:rPr>
                <w:rFonts w:ascii="Times New Roman" w:hAnsi="Times New Roman"/>
                <w:b/>
                <w:color w:val="000000"/>
                <w:sz w:val="24"/>
                <w:szCs w:val="24"/>
              </w:rPr>
              <w:t>Итоговое обобщение</w:t>
            </w:r>
          </w:p>
        </w:tc>
      </w:tr>
      <w:tr w:rsidR="000F36E3" w:rsidRPr="00420119" w:rsidTr="00211D1B">
        <w:trPr>
          <w:trHeight w:val="144"/>
          <w:tblCellSpacing w:w="20" w:type="nil"/>
        </w:trPr>
        <w:tc>
          <w:tcPr>
            <w:tcW w:w="52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4.1</w:t>
            </w:r>
          </w:p>
        </w:tc>
        <w:tc>
          <w:tcPr>
            <w:tcW w:w="2464"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Итоговое обобщение</w:t>
            </w:r>
          </w:p>
        </w:tc>
        <w:tc>
          <w:tcPr>
            <w:tcW w:w="1028"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p>
        </w:tc>
        <w:tc>
          <w:tcPr>
            <w:tcW w:w="278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История РФ РЭШ ФИПИ</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 по разделу</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0" w:type="auto"/>
            <w:gridSpan w:val="3"/>
            <w:tcMar>
              <w:top w:w="50" w:type="dxa"/>
              <w:left w:w="100" w:type="dxa"/>
            </w:tcMar>
            <w:vAlign w:val="center"/>
          </w:tcPr>
          <w:p w:rsidR="000F36E3" w:rsidRPr="00420119" w:rsidRDefault="000F36E3" w:rsidP="00211D1B">
            <w:pPr>
              <w:rPr>
                <w:sz w:val="24"/>
                <w:szCs w:val="24"/>
              </w:rPr>
            </w:pP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ОБЩЕЕ КОЛИЧЕСТВО ЧАСОВ ПО ПРОГРАММЕ</w:t>
            </w:r>
          </w:p>
        </w:tc>
        <w:tc>
          <w:tcPr>
            <w:tcW w:w="161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68 </w:t>
            </w:r>
          </w:p>
        </w:tc>
        <w:tc>
          <w:tcPr>
            <w:tcW w:w="175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2789" w:type="dxa"/>
            <w:tcMar>
              <w:top w:w="50" w:type="dxa"/>
              <w:left w:w="100" w:type="dxa"/>
            </w:tcMar>
            <w:vAlign w:val="center"/>
          </w:tcPr>
          <w:p w:rsidR="000F36E3" w:rsidRPr="00420119" w:rsidRDefault="000F36E3" w:rsidP="00211D1B">
            <w:pPr>
              <w:rPr>
                <w:sz w:val="24"/>
                <w:szCs w:val="24"/>
              </w:rPr>
            </w:pPr>
          </w:p>
        </w:tc>
      </w:tr>
    </w:tbl>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420119" w:rsidRDefault="000F36E3" w:rsidP="000F36E3">
      <w:pPr>
        <w:spacing w:after="0"/>
        <w:rPr>
          <w:sz w:val="24"/>
          <w:szCs w:val="24"/>
        </w:rPr>
      </w:pPr>
      <w:bookmarkStart w:id="11" w:name="block-13789071"/>
      <w:bookmarkEnd w:id="10"/>
      <w:r w:rsidRPr="00420119">
        <w:rPr>
          <w:rFonts w:ascii="Times New Roman" w:hAnsi="Times New Roman"/>
          <w:b/>
          <w:color w:val="000000"/>
          <w:sz w:val="24"/>
          <w:szCs w:val="24"/>
        </w:rPr>
        <w:lastRenderedPageBreak/>
        <w:t xml:space="preserve"> ПОУРОЧНОЕ ПЛАНИРОВАНИЕ </w:t>
      </w:r>
    </w:p>
    <w:p w:rsidR="000F36E3" w:rsidRPr="00420119" w:rsidRDefault="000F36E3" w:rsidP="000F36E3">
      <w:pPr>
        <w:spacing w:after="0"/>
        <w:ind w:left="120"/>
        <w:rPr>
          <w:sz w:val="24"/>
          <w:szCs w:val="24"/>
        </w:rPr>
      </w:pPr>
      <w:r w:rsidRPr="00420119">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4614"/>
        <w:gridCol w:w="1258"/>
        <w:gridCol w:w="1841"/>
        <w:gridCol w:w="1910"/>
        <w:gridCol w:w="1347"/>
        <w:gridCol w:w="2221"/>
      </w:tblGrid>
      <w:tr w:rsidR="000F36E3" w:rsidRPr="00420119" w:rsidTr="00211D1B">
        <w:trPr>
          <w:trHeight w:val="144"/>
          <w:tblCellSpacing w:w="20" w:type="nil"/>
        </w:trPr>
        <w:tc>
          <w:tcPr>
            <w:tcW w:w="809"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 п/п </w:t>
            </w:r>
          </w:p>
          <w:p w:rsidR="000F36E3" w:rsidRPr="00420119" w:rsidRDefault="000F36E3" w:rsidP="00211D1B">
            <w:pPr>
              <w:spacing w:after="0"/>
              <w:ind w:left="135"/>
              <w:rPr>
                <w:sz w:val="24"/>
                <w:szCs w:val="24"/>
              </w:rPr>
            </w:pPr>
          </w:p>
        </w:tc>
        <w:tc>
          <w:tcPr>
            <w:tcW w:w="4606" w:type="dxa"/>
            <w:vMerge w:val="restart"/>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b/>
                <w:color w:val="000000"/>
                <w:sz w:val="24"/>
                <w:szCs w:val="24"/>
              </w:rPr>
              <w:t>Тема урока</w:t>
            </w:r>
          </w:p>
          <w:p w:rsidR="000F36E3" w:rsidRPr="00420119" w:rsidRDefault="000F36E3" w:rsidP="00211D1B">
            <w:pPr>
              <w:spacing w:after="0"/>
              <w:ind w:left="135"/>
              <w:rPr>
                <w:sz w:val="24"/>
                <w:szCs w:val="24"/>
              </w:rPr>
            </w:pPr>
          </w:p>
        </w:tc>
        <w:tc>
          <w:tcPr>
            <w:tcW w:w="0" w:type="auto"/>
            <w:gridSpan w:val="3"/>
            <w:tcMar>
              <w:top w:w="50" w:type="dxa"/>
              <w:left w:w="100" w:type="dxa"/>
            </w:tcMar>
            <w:vAlign w:val="center"/>
          </w:tcPr>
          <w:p w:rsidR="000F36E3" w:rsidRPr="00420119" w:rsidRDefault="000F36E3" w:rsidP="00211D1B">
            <w:pPr>
              <w:spacing w:after="0"/>
              <w:jc w:val="center"/>
              <w:rPr>
                <w:sz w:val="24"/>
                <w:szCs w:val="24"/>
              </w:rPr>
            </w:pPr>
            <w:r w:rsidRPr="00420119">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Дата изучения </w:t>
            </w:r>
          </w:p>
          <w:p w:rsidR="000F36E3" w:rsidRPr="00420119" w:rsidRDefault="000F36E3" w:rsidP="00211D1B">
            <w:pPr>
              <w:spacing w:after="0"/>
              <w:ind w:left="135"/>
              <w:rPr>
                <w:sz w:val="24"/>
                <w:szCs w:val="24"/>
              </w:rPr>
            </w:pPr>
          </w:p>
        </w:tc>
        <w:tc>
          <w:tcPr>
            <w:tcW w:w="2221"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Электронные цифровые образовательные ресурсы </w:t>
            </w:r>
          </w:p>
          <w:p w:rsidR="000F36E3" w:rsidRPr="00420119" w:rsidRDefault="000F36E3" w:rsidP="00211D1B">
            <w:pPr>
              <w:spacing w:after="0"/>
              <w:ind w:left="135"/>
              <w:rPr>
                <w:sz w:val="24"/>
                <w:szCs w:val="24"/>
              </w:rPr>
            </w:pPr>
          </w:p>
        </w:tc>
      </w:tr>
      <w:tr w:rsidR="000F36E3" w:rsidRPr="00420119" w:rsidTr="00211D1B">
        <w:trPr>
          <w:trHeight w:val="144"/>
          <w:tblCellSpacing w:w="20" w:type="nil"/>
        </w:trPr>
        <w:tc>
          <w:tcPr>
            <w:tcW w:w="809" w:type="dxa"/>
            <w:vMerge/>
            <w:tcBorders>
              <w:top w:val="nil"/>
            </w:tcBorders>
            <w:tcMar>
              <w:top w:w="50" w:type="dxa"/>
              <w:left w:w="100" w:type="dxa"/>
            </w:tcMar>
          </w:tcPr>
          <w:p w:rsidR="000F36E3" w:rsidRPr="00420119" w:rsidRDefault="000F36E3" w:rsidP="00211D1B">
            <w:pPr>
              <w:rPr>
                <w:sz w:val="24"/>
                <w:szCs w:val="24"/>
              </w:rPr>
            </w:pPr>
          </w:p>
        </w:tc>
        <w:tc>
          <w:tcPr>
            <w:tcW w:w="4606" w:type="dxa"/>
            <w:vMerge/>
            <w:tcBorders>
              <w:top w:val="nil"/>
            </w:tcBorders>
            <w:tcMar>
              <w:top w:w="50" w:type="dxa"/>
              <w:left w:w="100" w:type="dxa"/>
            </w:tcMar>
          </w:tcPr>
          <w:p w:rsidR="000F36E3" w:rsidRPr="00420119" w:rsidRDefault="000F36E3" w:rsidP="00211D1B">
            <w:pPr>
              <w:rPr>
                <w:sz w:val="24"/>
                <w:szCs w:val="24"/>
              </w:rPr>
            </w:pPr>
          </w:p>
        </w:tc>
        <w:tc>
          <w:tcPr>
            <w:tcW w:w="13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Всего </w:t>
            </w:r>
          </w:p>
          <w:p w:rsidR="000F36E3" w:rsidRPr="00420119" w:rsidRDefault="000F36E3" w:rsidP="00211D1B">
            <w:pPr>
              <w:spacing w:after="0"/>
              <w:ind w:left="135"/>
              <w:rPr>
                <w:sz w:val="24"/>
                <w:szCs w:val="24"/>
              </w:rPr>
            </w:pPr>
          </w:p>
        </w:tc>
        <w:tc>
          <w:tcPr>
            <w:tcW w:w="1841"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Контрольные работы </w:t>
            </w:r>
          </w:p>
          <w:p w:rsidR="000F36E3" w:rsidRPr="00420119" w:rsidRDefault="000F36E3" w:rsidP="00211D1B">
            <w:pPr>
              <w:spacing w:after="0"/>
              <w:ind w:left="135"/>
              <w:rPr>
                <w:sz w:val="24"/>
                <w:szCs w:val="24"/>
              </w:rPr>
            </w:pPr>
          </w:p>
        </w:tc>
        <w:tc>
          <w:tcPr>
            <w:tcW w:w="1910"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Практические работы </w:t>
            </w:r>
          </w:p>
          <w:p w:rsidR="000F36E3" w:rsidRPr="00420119" w:rsidRDefault="000F36E3" w:rsidP="00211D1B">
            <w:pPr>
              <w:spacing w:after="0"/>
              <w:ind w:left="135"/>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 во Всеобщую историю начала ХХ в.</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 w:history="1">
              <w:r w:rsidRPr="005A2141">
                <w:rPr>
                  <w:rStyle w:val="ad"/>
                </w:rPr>
                <w:t>https://m.edsoo.ru</w:t>
              </w:r>
            </w:hyperlink>
          </w:p>
          <w:p w:rsidR="000F36E3" w:rsidRPr="007757A8" w:rsidRDefault="000F36E3" w:rsidP="00211D1B">
            <w:pPr>
              <w:spacing w:after="0" w:line="240" w:lineRule="auto"/>
            </w:pPr>
            <w:hyperlink r:id="rId6"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Мир накануне Первой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 w:history="1">
              <w:r w:rsidRPr="005A2141">
                <w:rPr>
                  <w:rStyle w:val="ad"/>
                </w:rPr>
                <w:t>https://m.edsoo.ru</w:t>
              </w:r>
            </w:hyperlink>
          </w:p>
          <w:p w:rsidR="000F36E3" w:rsidRPr="007757A8" w:rsidRDefault="000F36E3" w:rsidP="00211D1B">
            <w:pPr>
              <w:spacing w:after="0" w:line="240" w:lineRule="auto"/>
            </w:pPr>
            <w:hyperlink r:id="rId8"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Первая мировая война. 1914 – 1918 </w:t>
            </w:r>
            <w:proofErr w:type="spellStart"/>
            <w:r w:rsidRPr="00420119">
              <w:rPr>
                <w:rFonts w:ascii="Times New Roman" w:hAnsi="Times New Roman"/>
                <w:color w:val="000000"/>
                <w:sz w:val="24"/>
                <w:szCs w:val="24"/>
              </w:rPr>
              <w:t>г.г</w:t>
            </w:r>
            <w:proofErr w:type="spellEnd"/>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 w:history="1">
              <w:r w:rsidRPr="005A2141">
                <w:rPr>
                  <w:rStyle w:val="ad"/>
                </w:rPr>
                <w:t>https://m.edsoo.ru</w:t>
              </w:r>
            </w:hyperlink>
          </w:p>
          <w:p w:rsidR="000F36E3" w:rsidRPr="007757A8" w:rsidRDefault="000F36E3" w:rsidP="00211D1B">
            <w:pPr>
              <w:spacing w:after="0" w:line="240" w:lineRule="auto"/>
            </w:pPr>
            <w:hyperlink r:id="rId10"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«Мир накануне и в годы Первой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 w:history="1">
              <w:r w:rsidRPr="005A2141">
                <w:rPr>
                  <w:rStyle w:val="ad"/>
                </w:rPr>
                <w:t>https://m.edsoo.ru</w:t>
              </w:r>
            </w:hyperlink>
          </w:p>
          <w:p w:rsidR="000F36E3" w:rsidRPr="007757A8" w:rsidRDefault="000F36E3" w:rsidP="00211D1B">
            <w:pPr>
              <w:spacing w:after="0" w:line="240" w:lineRule="auto"/>
            </w:pPr>
            <w:hyperlink r:id="rId12"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Распад империй и образование новых национальных государств в Европе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 w:history="1">
              <w:r w:rsidRPr="005A2141">
                <w:rPr>
                  <w:rStyle w:val="ad"/>
                </w:rPr>
                <w:t>https://m.edsoo.ru</w:t>
              </w:r>
            </w:hyperlink>
          </w:p>
          <w:p w:rsidR="000F36E3" w:rsidRPr="007757A8" w:rsidRDefault="000F36E3" w:rsidP="00211D1B">
            <w:pPr>
              <w:spacing w:after="0" w:line="240" w:lineRule="auto"/>
            </w:pPr>
            <w:hyperlink r:id="rId14"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Версальско-Вашингтонская система международных отношений</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5" w:history="1">
              <w:r w:rsidRPr="005A2141">
                <w:rPr>
                  <w:rStyle w:val="ad"/>
                </w:rPr>
                <w:t>https://m.edsoo.ru</w:t>
              </w:r>
            </w:hyperlink>
          </w:p>
          <w:p w:rsidR="000F36E3" w:rsidRPr="007757A8" w:rsidRDefault="000F36E3" w:rsidP="00211D1B">
            <w:pPr>
              <w:spacing w:after="0" w:line="240" w:lineRule="auto"/>
            </w:pPr>
            <w:hyperlink r:id="rId16"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Европы и Северной Америки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7" w:history="1">
              <w:r w:rsidRPr="005A2141">
                <w:rPr>
                  <w:rStyle w:val="ad"/>
                </w:rPr>
                <w:t>https://m.edsoo.ru</w:t>
              </w:r>
            </w:hyperlink>
          </w:p>
          <w:p w:rsidR="000F36E3" w:rsidRPr="007757A8" w:rsidRDefault="000F36E3" w:rsidP="00211D1B">
            <w:pPr>
              <w:spacing w:after="0" w:line="240" w:lineRule="auto"/>
            </w:pPr>
            <w:hyperlink r:id="rId18"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Итальянский фашизм. Авторитарные режимы в Европе.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9" w:history="1">
              <w:r w:rsidRPr="005A2141">
                <w:rPr>
                  <w:rStyle w:val="ad"/>
                </w:rPr>
                <w:t>https://m.edsoo.ru</w:t>
              </w:r>
            </w:hyperlink>
          </w:p>
          <w:p w:rsidR="000F36E3" w:rsidRPr="00CC2C39" w:rsidRDefault="000F36E3" w:rsidP="00211D1B">
            <w:pPr>
              <w:spacing w:after="0" w:line="240" w:lineRule="auto"/>
            </w:pPr>
            <w:hyperlink r:id="rId20"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Великая депрессия. Преобразования Ф. </w:t>
            </w:r>
            <w:r w:rsidRPr="00420119">
              <w:rPr>
                <w:rFonts w:ascii="Times New Roman" w:hAnsi="Times New Roman"/>
                <w:color w:val="000000"/>
                <w:sz w:val="24"/>
                <w:szCs w:val="24"/>
              </w:rPr>
              <w:lastRenderedPageBreak/>
              <w:t>Рузвельта в США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21" w:history="1">
              <w:r w:rsidRPr="005A2141">
                <w:rPr>
                  <w:rStyle w:val="ad"/>
                </w:rPr>
                <w:t>https://m.edsoo.ru</w:t>
              </w:r>
            </w:hyperlink>
          </w:p>
          <w:p w:rsidR="000F36E3" w:rsidRPr="007757A8" w:rsidRDefault="000F36E3" w:rsidP="00211D1B">
            <w:pPr>
              <w:spacing w:after="0" w:line="240" w:lineRule="auto"/>
            </w:pPr>
            <w:hyperlink r:id="rId22"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10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Германский нацизм. Нарастание агрессии в мире.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23" w:history="1">
              <w:r w:rsidRPr="005A2141">
                <w:rPr>
                  <w:rStyle w:val="ad"/>
                </w:rPr>
                <w:t>https://m.edsoo.ru</w:t>
              </w:r>
            </w:hyperlink>
          </w:p>
          <w:p w:rsidR="000F36E3" w:rsidRPr="007757A8" w:rsidRDefault="000F36E3" w:rsidP="00211D1B">
            <w:pPr>
              <w:spacing w:after="0" w:line="240" w:lineRule="auto"/>
            </w:pPr>
            <w:hyperlink r:id="rId24"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Рост международной напряженности в 1930-е гг. Гражданская война в Испании</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25" w:history="1">
              <w:r w:rsidRPr="005A2141">
                <w:rPr>
                  <w:rStyle w:val="ad"/>
                </w:rPr>
                <w:t>https://m.edsoo.ru</w:t>
              </w:r>
            </w:hyperlink>
          </w:p>
          <w:p w:rsidR="000F36E3" w:rsidRPr="007757A8" w:rsidRDefault="000F36E3" w:rsidP="00211D1B">
            <w:pPr>
              <w:spacing w:after="0" w:line="240" w:lineRule="auto"/>
            </w:pPr>
            <w:hyperlink r:id="rId26"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420119" w:rsidTr="00211D1B">
        <w:trPr>
          <w:trHeight w:val="69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«Страны Европы и Северной Америки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Pr="00420119" w:rsidRDefault="000F36E3" w:rsidP="00211D1B">
            <w:pPr>
              <w:spacing w:after="0"/>
              <w:rPr>
                <w:sz w:val="24"/>
                <w:szCs w:val="24"/>
              </w:rPr>
            </w:pPr>
            <w:hyperlink r:id="rId27" w:history="1">
              <w:r>
                <w:rPr>
                  <w:color w:val="0000FF"/>
                  <w:u w:val="single"/>
                </w:rPr>
                <w:t>https://resh.edu.ru/</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Азии, Африки и Латинской Америки в 1918 – 1930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28" w:history="1">
              <w:r w:rsidRPr="005A2141">
                <w:rPr>
                  <w:rStyle w:val="ad"/>
                </w:rPr>
                <w:t>https://m.edsoo.ru</w:t>
              </w:r>
            </w:hyperlink>
          </w:p>
          <w:p w:rsidR="000F36E3" w:rsidRPr="007757A8" w:rsidRDefault="000F36E3" w:rsidP="00211D1B">
            <w:pPr>
              <w:spacing w:after="0" w:line="240" w:lineRule="auto"/>
            </w:pPr>
            <w:hyperlink r:id="rId2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Азии, Африки и Латинской Америки в 1918 – 1930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30" w:history="1">
              <w:r w:rsidRPr="005A2141">
                <w:rPr>
                  <w:rStyle w:val="ad"/>
                </w:rPr>
                <w:t>https://m.edsoo.ru</w:t>
              </w:r>
            </w:hyperlink>
          </w:p>
          <w:p w:rsidR="000F36E3" w:rsidRPr="007757A8" w:rsidRDefault="000F36E3" w:rsidP="00211D1B">
            <w:pPr>
              <w:spacing w:after="0" w:line="240" w:lineRule="auto"/>
            </w:pPr>
            <w:hyperlink r:id="rId3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32" w:history="1">
              <w:r w:rsidRPr="005A2141">
                <w:rPr>
                  <w:rStyle w:val="ad"/>
                </w:rPr>
                <w:t>https://m.edsoo.ru</w:t>
              </w:r>
            </w:hyperlink>
          </w:p>
          <w:p w:rsidR="000F36E3" w:rsidRPr="007757A8" w:rsidRDefault="000F36E3" w:rsidP="00211D1B">
            <w:pPr>
              <w:spacing w:after="0" w:line="240" w:lineRule="auto"/>
            </w:pPr>
            <w:hyperlink r:id="rId3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и культуры в 1914 – 1930-х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34" w:history="1">
              <w:r w:rsidRPr="005A2141">
                <w:rPr>
                  <w:rStyle w:val="ad"/>
                </w:rPr>
                <w:t>https://m.edsoo.ru</w:t>
              </w:r>
            </w:hyperlink>
          </w:p>
          <w:p w:rsidR="000F36E3" w:rsidRPr="007757A8" w:rsidRDefault="000F36E3" w:rsidP="00211D1B">
            <w:pPr>
              <w:spacing w:after="0" w:line="240" w:lineRule="auto"/>
            </w:pPr>
            <w:hyperlink r:id="rId3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и культуры в 1914 – 1930-х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36" w:history="1">
              <w:r w:rsidRPr="005A2141">
                <w:rPr>
                  <w:rStyle w:val="ad"/>
                </w:rPr>
                <w:t>https://m.edsoo.ru</w:t>
              </w:r>
            </w:hyperlink>
          </w:p>
          <w:p w:rsidR="000F36E3" w:rsidRPr="007757A8" w:rsidRDefault="000F36E3" w:rsidP="00211D1B">
            <w:pPr>
              <w:spacing w:after="0" w:line="240" w:lineRule="auto"/>
            </w:pPr>
            <w:hyperlink r:id="rId3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«Мир в 1918 – 1938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38" w:history="1">
              <w:r w:rsidRPr="005A2141">
                <w:rPr>
                  <w:rStyle w:val="ad"/>
                </w:rPr>
                <w:t>https://m.edsoo.ru</w:t>
              </w:r>
            </w:hyperlink>
          </w:p>
          <w:p w:rsidR="000F36E3" w:rsidRPr="00CC2C39" w:rsidRDefault="000F36E3" w:rsidP="00211D1B">
            <w:pPr>
              <w:spacing w:after="0" w:line="240" w:lineRule="auto"/>
            </w:pPr>
            <w:hyperlink r:id="rId3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Начальный период Второй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40" w:history="1">
              <w:r w:rsidRPr="005A2141">
                <w:rPr>
                  <w:rStyle w:val="ad"/>
                </w:rPr>
                <w:t>https://m.edsoo.ru</w:t>
              </w:r>
            </w:hyperlink>
          </w:p>
          <w:p w:rsidR="000F36E3" w:rsidRPr="007757A8" w:rsidRDefault="000F36E3" w:rsidP="00211D1B">
            <w:pPr>
              <w:spacing w:after="0" w:line="240" w:lineRule="auto"/>
            </w:pPr>
            <w:hyperlink r:id="rId4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Начало Великой Отечественной войны и </w:t>
            </w:r>
            <w:r w:rsidRPr="00420119">
              <w:rPr>
                <w:rFonts w:ascii="Times New Roman" w:hAnsi="Times New Roman"/>
                <w:color w:val="000000"/>
                <w:sz w:val="24"/>
                <w:szCs w:val="24"/>
              </w:rPr>
              <w:lastRenderedPageBreak/>
              <w:t>войны на Тихом океане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42" w:history="1">
              <w:r w:rsidRPr="005A2141">
                <w:rPr>
                  <w:rStyle w:val="ad"/>
                </w:rPr>
                <w:t>https://m.edsoo.ru</w:t>
              </w:r>
            </w:hyperlink>
          </w:p>
          <w:p w:rsidR="000F36E3" w:rsidRPr="007757A8" w:rsidRDefault="000F36E3" w:rsidP="00211D1B">
            <w:pPr>
              <w:spacing w:after="0" w:line="240" w:lineRule="auto"/>
            </w:pPr>
            <w:hyperlink r:id="rId4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21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Коренной перелом во Второй мировой войне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44" w:history="1">
              <w:r w:rsidRPr="005A2141">
                <w:rPr>
                  <w:rStyle w:val="ad"/>
                </w:rPr>
                <w:t>https://m.edsoo.ru</w:t>
              </w:r>
            </w:hyperlink>
          </w:p>
          <w:p w:rsidR="000F36E3" w:rsidRPr="007757A8" w:rsidRDefault="000F36E3" w:rsidP="00211D1B">
            <w:pPr>
              <w:spacing w:after="0" w:line="240" w:lineRule="auto"/>
            </w:pPr>
            <w:hyperlink r:id="rId4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Разгром Германии, Японии и их союзников</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46" w:history="1">
              <w:r w:rsidRPr="005A2141">
                <w:rPr>
                  <w:rStyle w:val="ad"/>
                </w:rPr>
                <w:t>https://m.edsoo.ru</w:t>
              </w:r>
            </w:hyperlink>
          </w:p>
          <w:p w:rsidR="000F36E3" w:rsidRPr="007757A8" w:rsidRDefault="000F36E3" w:rsidP="00211D1B">
            <w:pPr>
              <w:spacing w:after="0" w:line="240" w:lineRule="auto"/>
            </w:pPr>
            <w:hyperlink r:id="rId4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курсу «Всеобщая история. 1914 – 1945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48" w:history="1">
              <w:r w:rsidRPr="005A2141">
                <w:rPr>
                  <w:rStyle w:val="ad"/>
                </w:rPr>
                <w:t>https://m.edsoo.ru</w:t>
              </w:r>
            </w:hyperlink>
          </w:p>
          <w:p w:rsidR="000F36E3" w:rsidRPr="007757A8" w:rsidRDefault="000F36E3" w:rsidP="00211D1B">
            <w:pPr>
              <w:spacing w:after="0" w:line="240" w:lineRule="auto"/>
            </w:pPr>
            <w:hyperlink r:id="rId4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 в Историю России начала ХХ в.</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0" w:history="1">
              <w:r w:rsidRPr="005A2141">
                <w:rPr>
                  <w:rStyle w:val="ad"/>
                </w:rPr>
                <w:t>https://m.edsoo.ru</w:t>
              </w:r>
            </w:hyperlink>
          </w:p>
          <w:p w:rsidR="000F36E3" w:rsidRPr="007757A8" w:rsidRDefault="000F36E3" w:rsidP="00211D1B">
            <w:pPr>
              <w:spacing w:after="0" w:line="240" w:lineRule="auto"/>
            </w:pPr>
            <w:hyperlink r:id="rId5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и мир накануне Первой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2" w:history="1">
              <w:r w:rsidRPr="005A2141">
                <w:rPr>
                  <w:rStyle w:val="ad"/>
                </w:rPr>
                <w:t>https://m.edsoo.ru</w:t>
              </w:r>
            </w:hyperlink>
          </w:p>
          <w:p w:rsidR="000F36E3" w:rsidRPr="007757A8" w:rsidRDefault="000F36E3" w:rsidP="00211D1B">
            <w:pPr>
              <w:spacing w:after="0" w:line="240" w:lineRule="auto"/>
            </w:pPr>
            <w:hyperlink r:id="rId5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армия на фронтах Первой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4" w:history="1">
              <w:r w:rsidRPr="005A2141">
                <w:rPr>
                  <w:rStyle w:val="ad"/>
                </w:rPr>
                <w:t>https://m.edsoo.ru</w:t>
              </w:r>
            </w:hyperlink>
          </w:p>
          <w:p w:rsidR="000F36E3" w:rsidRPr="007757A8" w:rsidRDefault="000F36E3" w:rsidP="00211D1B">
            <w:pPr>
              <w:spacing w:after="0" w:line="240" w:lineRule="auto"/>
            </w:pPr>
            <w:hyperlink r:id="rId5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Нарастание революционных настроений. Власть, экономика и общество в годы Первой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6" w:history="1">
              <w:r w:rsidRPr="005A2141">
                <w:rPr>
                  <w:rStyle w:val="ad"/>
                </w:rPr>
                <w:t>https://m.edsoo.ru</w:t>
              </w:r>
            </w:hyperlink>
          </w:p>
          <w:p w:rsidR="000F36E3" w:rsidRPr="007757A8" w:rsidRDefault="000F36E3" w:rsidP="00211D1B">
            <w:pPr>
              <w:spacing w:after="0" w:line="240" w:lineRule="auto"/>
            </w:pPr>
            <w:hyperlink r:id="rId5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революция. Февраль 1917 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58" w:history="1">
              <w:r w:rsidRPr="005A2141">
                <w:rPr>
                  <w:rStyle w:val="ad"/>
                </w:rPr>
                <w:t>https://m.edsoo.ru</w:t>
              </w:r>
            </w:hyperlink>
          </w:p>
          <w:p w:rsidR="000F36E3" w:rsidRPr="00D81517" w:rsidRDefault="000F36E3" w:rsidP="00211D1B">
            <w:pPr>
              <w:spacing w:after="0" w:line="240" w:lineRule="auto"/>
            </w:pPr>
            <w:hyperlink r:id="rId5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революция. Октябрь 1917 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60" w:history="1">
              <w:r w:rsidRPr="005A2141">
                <w:rPr>
                  <w:rStyle w:val="ad"/>
                </w:rPr>
                <w:t>https://m.edsoo.ru</w:t>
              </w:r>
            </w:hyperlink>
          </w:p>
          <w:p w:rsidR="000F36E3" w:rsidRPr="00CC2C39" w:rsidRDefault="000F36E3" w:rsidP="00211D1B">
            <w:pPr>
              <w:spacing w:after="0" w:line="240" w:lineRule="auto"/>
            </w:pPr>
            <w:hyperlink r:id="rId6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Первые революционные преобразования большевиков</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62" w:history="1">
              <w:r w:rsidRPr="005A2141">
                <w:rPr>
                  <w:rStyle w:val="ad"/>
                </w:rPr>
                <w:t>https://m.edsoo.ru</w:t>
              </w:r>
            </w:hyperlink>
          </w:p>
          <w:p w:rsidR="000F36E3" w:rsidRPr="007757A8" w:rsidRDefault="000F36E3" w:rsidP="00211D1B">
            <w:pPr>
              <w:spacing w:after="0" w:line="240" w:lineRule="auto"/>
            </w:pPr>
            <w:hyperlink r:id="rId6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31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Экономическая политика советской власти</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64" w:history="1">
              <w:r w:rsidRPr="005A2141">
                <w:rPr>
                  <w:rStyle w:val="ad"/>
                </w:rPr>
                <w:t>https://m.edsoo.ru</w:t>
              </w:r>
            </w:hyperlink>
          </w:p>
          <w:p w:rsidR="000F36E3" w:rsidRPr="007757A8" w:rsidRDefault="000F36E3" w:rsidP="00211D1B">
            <w:pPr>
              <w:spacing w:after="0" w:line="240" w:lineRule="auto"/>
            </w:pPr>
            <w:hyperlink r:id="rId6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Гражданская война: истоки и основные участники.</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66" w:history="1">
              <w:r w:rsidRPr="005A2141">
                <w:rPr>
                  <w:rStyle w:val="ad"/>
                </w:rPr>
                <w:t>https://m.edsoo.ru</w:t>
              </w:r>
            </w:hyperlink>
          </w:p>
          <w:p w:rsidR="000F36E3" w:rsidRPr="007757A8" w:rsidRDefault="000F36E3" w:rsidP="00211D1B">
            <w:pPr>
              <w:spacing w:after="0" w:line="240" w:lineRule="auto"/>
            </w:pPr>
            <w:hyperlink r:id="rId6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 фронтах Гражданской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68" w:history="1">
              <w:r w:rsidRPr="005A2141">
                <w:rPr>
                  <w:rStyle w:val="ad"/>
                </w:rPr>
                <w:t>https://m.edsoo.ru</w:t>
              </w:r>
            </w:hyperlink>
          </w:p>
          <w:p w:rsidR="000F36E3" w:rsidRPr="007757A8" w:rsidRDefault="000F36E3" w:rsidP="00211D1B">
            <w:pPr>
              <w:spacing w:after="0" w:line="240" w:lineRule="auto"/>
            </w:pPr>
            <w:hyperlink r:id="rId6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Революция и Гражданская война на национальных окраинах</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0" w:history="1">
              <w:r w:rsidRPr="005A2141">
                <w:rPr>
                  <w:rStyle w:val="ad"/>
                </w:rPr>
                <w:t>https://m.edsoo.ru</w:t>
              </w:r>
            </w:hyperlink>
          </w:p>
          <w:p w:rsidR="000F36E3" w:rsidRPr="007757A8" w:rsidRDefault="000F36E3" w:rsidP="00211D1B">
            <w:pPr>
              <w:spacing w:after="0" w:line="240" w:lineRule="auto"/>
            </w:pPr>
            <w:hyperlink r:id="rId7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Идеология и культура в годы Гражданской войны. Перемены в повседневной жизни и общественных настроениях</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2" w:history="1">
              <w:r w:rsidRPr="005A2141">
                <w:rPr>
                  <w:rStyle w:val="ad"/>
                </w:rPr>
                <w:t>https://m.edsoo.ru</w:t>
              </w:r>
            </w:hyperlink>
          </w:p>
          <w:p w:rsidR="000F36E3" w:rsidRPr="007757A8" w:rsidRDefault="000F36E3" w:rsidP="00211D1B">
            <w:pPr>
              <w:spacing w:after="0" w:line="240" w:lineRule="auto"/>
            </w:pPr>
            <w:hyperlink r:id="rId73" w:history="1">
              <w:r>
                <w:rPr>
                  <w:color w:val="0000FF"/>
                  <w:u w:val="single"/>
                </w:rPr>
                <w:t>https://resh.edu.ru/</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1914 – 1922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4" w:history="1">
              <w:r w:rsidRPr="005A2141">
                <w:rPr>
                  <w:rStyle w:val="ad"/>
                </w:rPr>
                <w:t>https://m.edsoo.ru</w:t>
              </w:r>
            </w:hyperlink>
          </w:p>
          <w:p w:rsidR="000F36E3" w:rsidRPr="007757A8" w:rsidRDefault="000F36E3" w:rsidP="00211D1B">
            <w:pPr>
              <w:spacing w:after="0" w:line="240" w:lineRule="auto"/>
            </w:pPr>
            <w:hyperlink r:id="rId7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 обобщающий урок по теме «Россия в 1914 – 1922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6" w:history="1">
              <w:r w:rsidRPr="005A2141">
                <w:rPr>
                  <w:rStyle w:val="ad"/>
                </w:rPr>
                <w:t>https://m.edsoo.ru</w:t>
              </w:r>
            </w:hyperlink>
          </w:p>
          <w:p w:rsidR="000F36E3" w:rsidRPr="007757A8" w:rsidRDefault="000F36E3" w:rsidP="00211D1B">
            <w:pPr>
              <w:spacing w:after="0" w:line="240" w:lineRule="auto"/>
            </w:pPr>
            <w:hyperlink r:id="rId7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Экономический и политический кризис начала 1920-х гг. Переход к нэпу</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78" w:history="1">
              <w:r w:rsidRPr="005A2141">
                <w:rPr>
                  <w:rStyle w:val="ad"/>
                </w:rPr>
                <w:t>https://m.edsoo.ru</w:t>
              </w:r>
            </w:hyperlink>
          </w:p>
          <w:p w:rsidR="000F36E3" w:rsidRPr="007757A8" w:rsidRDefault="000F36E3" w:rsidP="00211D1B">
            <w:pPr>
              <w:spacing w:after="0" w:line="240" w:lineRule="auto"/>
            </w:pPr>
            <w:hyperlink r:id="rId7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Экономическое и социальное развитие в годы нэпа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80" w:history="1">
              <w:r w:rsidRPr="005A2141">
                <w:rPr>
                  <w:rStyle w:val="ad"/>
                </w:rPr>
                <w:t>https://m.edsoo.ru</w:t>
              </w:r>
            </w:hyperlink>
          </w:p>
          <w:p w:rsidR="000F36E3" w:rsidRPr="007757A8" w:rsidRDefault="000F36E3" w:rsidP="00211D1B">
            <w:pPr>
              <w:spacing w:after="0" w:line="240" w:lineRule="auto"/>
            </w:pPr>
            <w:hyperlink r:id="rId8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Образование СССР. Национальная политика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82" w:history="1">
              <w:r w:rsidRPr="005A2141">
                <w:rPr>
                  <w:rStyle w:val="ad"/>
                </w:rPr>
                <w:t>https://m.edsoo.ru</w:t>
              </w:r>
            </w:hyperlink>
          </w:p>
          <w:p w:rsidR="000F36E3" w:rsidRPr="007757A8" w:rsidRDefault="000F36E3" w:rsidP="00211D1B">
            <w:pPr>
              <w:spacing w:after="0" w:line="240" w:lineRule="auto"/>
            </w:pPr>
            <w:hyperlink r:id="rId8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Политическое развитие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84" w:history="1">
              <w:r w:rsidRPr="005A2141">
                <w:rPr>
                  <w:rStyle w:val="ad"/>
                </w:rPr>
                <w:t>https://m.edsoo.ru</w:t>
              </w:r>
            </w:hyperlink>
          </w:p>
          <w:p w:rsidR="000F36E3" w:rsidRPr="007757A8" w:rsidRDefault="000F36E3" w:rsidP="00211D1B">
            <w:pPr>
              <w:spacing w:after="0" w:line="240" w:lineRule="auto"/>
            </w:pPr>
            <w:hyperlink r:id="rId8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42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Международное положение и внешняя политика СССР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86" w:history="1">
              <w:r w:rsidRPr="005A2141">
                <w:rPr>
                  <w:rStyle w:val="ad"/>
                </w:rPr>
                <w:t>https://m.edsoo.ru</w:t>
              </w:r>
            </w:hyperlink>
          </w:p>
          <w:p w:rsidR="000F36E3" w:rsidRPr="007757A8" w:rsidRDefault="000F36E3" w:rsidP="00211D1B">
            <w:pPr>
              <w:spacing w:after="0" w:line="240" w:lineRule="auto"/>
            </w:pPr>
            <w:hyperlink r:id="rId8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Культурное пространство советского общества в 1920-е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88" w:history="1">
              <w:r w:rsidRPr="005A2141">
                <w:rPr>
                  <w:rStyle w:val="ad"/>
                </w:rPr>
                <w:t>https://m.edsoo.ru</w:t>
              </w:r>
            </w:hyperlink>
          </w:p>
          <w:p w:rsidR="000F36E3" w:rsidRPr="007757A8" w:rsidRDefault="000F36E3" w:rsidP="00211D1B">
            <w:pPr>
              <w:spacing w:after="0" w:line="240" w:lineRule="auto"/>
            </w:pPr>
            <w:hyperlink r:id="rId8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«Великий перелом». Индустриализация</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0" w:history="1">
              <w:r w:rsidRPr="005A2141">
                <w:rPr>
                  <w:rStyle w:val="ad"/>
                </w:rPr>
                <w:t>https://m.edsoo.ru</w:t>
              </w:r>
            </w:hyperlink>
          </w:p>
          <w:p w:rsidR="000F36E3" w:rsidRPr="007757A8" w:rsidRDefault="000F36E3" w:rsidP="00211D1B">
            <w:pPr>
              <w:spacing w:after="0" w:line="240" w:lineRule="auto"/>
            </w:pPr>
            <w:hyperlink r:id="rId9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Коллективизация сельского хозяйства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2" w:history="1">
              <w:r w:rsidRPr="005A2141">
                <w:rPr>
                  <w:rStyle w:val="ad"/>
                </w:rPr>
                <w:t>https://m.edsoo.ru</w:t>
              </w:r>
            </w:hyperlink>
          </w:p>
          <w:p w:rsidR="000F36E3" w:rsidRPr="007757A8" w:rsidRDefault="000F36E3" w:rsidP="00211D1B">
            <w:pPr>
              <w:spacing w:after="0" w:line="240" w:lineRule="auto"/>
            </w:pPr>
            <w:hyperlink r:id="rId9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Политическая система и национальная политика СССР в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4" w:history="1">
              <w:r w:rsidRPr="005A2141">
                <w:rPr>
                  <w:rStyle w:val="ad"/>
                </w:rPr>
                <w:t>https://m.edsoo.ru</w:t>
              </w:r>
            </w:hyperlink>
          </w:p>
          <w:p w:rsidR="000F36E3" w:rsidRPr="007757A8" w:rsidRDefault="000F36E3" w:rsidP="00211D1B">
            <w:pPr>
              <w:spacing w:after="0" w:line="240" w:lineRule="auto"/>
            </w:pPr>
            <w:hyperlink r:id="rId9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Культурное пространство советского общества в 1930-е гг.: создание «нового человека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6" w:history="1">
              <w:r w:rsidRPr="005A2141">
                <w:rPr>
                  <w:rStyle w:val="ad"/>
                </w:rPr>
                <w:t>https://m.edsoo.ru</w:t>
              </w:r>
            </w:hyperlink>
          </w:p>
          <w:p w:rsidR="000F36E3" w:rsidRPr="007757A8" w:rsidRDefault="000F36E3" w:rsidP="00211D1B">
            <w:pPr>
              <w:spacing w:after="0" w:line="240" w:lineRule="auto"/>
              <w:rPr>
                <w:color w:val="0000FF"/>
                <w:u w:val="single"/>
              </w:rPr>
            </w:pPr>
            <w:hyperlink r:id="rId9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образования, здравоохранения в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98" w:history="1">
              <w:r w:rsidRPr="005A2141">
                <w:rPr>
                  <w:rStyle w:val="ad"/>
                </w:rPr>
                <w:t>https://m.edsoo.ru</w:t>
              </w:r>
            </w:hyperlink>
          </w:p>
          <w:p w:rsidR="000F36E3" w:rsidRPr="007757A8" w:rsidRDefault="000F36E3" w:rsidP="00211D1B">
            <w:pPr>
              <w:spacing w:after="0" w:line="240" w:lineRule="auto"/>
            </w:pPr>
            <w:hyperlink r:id="rId9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Советское искусство 1930-х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00" w:history="1">
              <w:r w:rsidRPr="005A2141">
                <w:rPr>
                  <w:rStyle w:val="ad"/>
                </w:rPr>
                <w:t>https://m.edsoo.ru</w:t>
              </w:r>
            </w:hyperlink>
          </w:p>
          <w:p w:rsidR="000F36E3" w:rsidRPr="007757A8" w:rsidRDefault="000F36E3" w:rsidP="00211D1B">
            <w:pPr>
              <w:spacing w:after="0" w:line="240" w:lineRule="auto"/>
            </w:pPr>
            <w:hyperlink r:id="rId10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Повседневная жизнь населения в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02" w:history="1">
              <w:r w:rsidRPr="005A2141">
                <w:rPr>
                  <w:rStyle w:val="ad"/>
                </w:rPr>
                <w:t>https://m.edsoo.ru</w:t>
              </w:r>
            </w:hyperlink>
          </w:p>
          <w:p w:rsidR="000F36E3" w:rsidRPr="007757A8" w:rsidRDefault="000F36E3" w:rsidP="00211D1B">
            <w:pPr>
              <w:spacing w:after="0" w:line="240" w:lineRule="auto"/>
            </w:pPr>
            <w:hyperlink r:id="rId10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и мировое сообщество в 1929 – 1939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04" w:history="1">
              <w:r w:rsidRPr="005A2141">
                <w:rPr>
                  <w:rStyle w:val="ad"/>
                </w:rPr>
                <w:t>https://m.edsoo.ru</w:t>
              </w:r>
            </w:hyperlink>
          </w:p>
          <w:p w:rsidR="000F36E3" w:rsidRPr="007757A8" w:rsidRDefault="000F36E3" w:rsidP="00211D1B">
            <w:pPr>
              <w:spacing w:after="0" w:line="240" w:lineRule="auto"/>
            </w:pPr>
            <w:hyperlink r:id="rId10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накануне Великой Отечественной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06" w:history="1">
              <w:r w:rsidRPr="005A2141">
                <w:rPr>
                  <w:rStyle w:val="ad"/>
                </w:rPr>
                <w:t>https://m.edsoo.ru</w:t>
              </w:r>
            </w:hyperlink>
          </w:p>
          <w:p w:rsidR="000F36E3" w:rsidRPr="007757A8" w:rsidRDefault="000F36E3" w:rsidP="00211D1B">
            <w:pPr>
              <w:spacing w:after="0" w:line="240" w:lineRule="auto"/>
            </w:pPr>
            <w:hyperlink r:id="rId10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53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1920 –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08" w:history="1">
              <w:r w:rsidRPr="005A2141">
                <w:rPr>
                  <w:rStyle w:val="ad"/>
                </w:rPr>
                <w:t>https://m.edsoo.ru</w:t>
              </w:r>
            </w:hyperlink>
          </w:p>
          <w:p w:rsidR="000F36E3" w:rsidRPr="007757A8" w:rsidRDefault="000F36E3" w:rsidP="00211D1B">
            <w:pPr>
              <w:spacing w:after="0" w:line="240" w:lineRule="auto"/>
            </w:pPr>
            <w:hyperlink r:id="rId10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разделу «Советский Союз в 1920 – 1930-е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0" w:history="1">
              <w:r w:rsidRPr="005A2141">
                <w:rPr>
                  <w:rStyle w:val="ad"/>
                </w:rPr>
                <w:t>https://m.edsoo.ru</w:t>
              </w:r>
            </w:hyperlink>
          </w:p>
          <w:p w:rsidR="000F36E3" w:rsidRPr="007757A8" w:rsidRDefault="000F36E3" w:rsidP="00211D1B">
            <w:pPr>
              <w:spacing w:after="0" w:line="240" w:lineRule="auto"/>
            </w:pPr>
            <w:hyperlink r:id="rId11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Начало Великой Отечественной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2" w:history="1">
              <w:r w:rsidRPr="005A2141">
                <w:rPr>
                  <w:rStyle w:val="ad"/>
                </w:rPr>
                <w:t>https://m.edsoo.ru</w:t>
              </w:r>
            </w:hyperlink>
          </w:p>
          <w:p w:rsidR="000F36E3" w:rsidRPr="007757A8" w:rsidRDefault="000F36E3" w:rsidP="00211D1B">
            <w:pPr>
              <w:spacing w:after="0" w:line="240" w:lineRule="auto"/>
            </w:pPr>
            <w:hyperlink r:id="rId11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Битва за Москву и блокада Ленинграда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4" w:history="1">
              <w:r w:rsidRPr="005A2141">
                <w:rPr>
                  <w:rStyle w:val="ad"/>
                </w:rPr>
                <w:t>https://m.edsoo.ru</w:t>
              </w:r>
            </w:hyperlink>
          </w:p>
          <w:p w:rsidR="000F36E3" w:rsidRPr="007757A8" w:rsidRDefault="000F36E3" w:rsidP="00211D1B">
            <w:pPr>
              <w:spacing w:after="0" w:line="240" w:lineRule="auto"/>
            </w:pPr>
            <w:hyperlink r:id="rId11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Фронт за линией фронта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6" w:history="1">
              <w:r w:rsidRPr="005A2141">
                <w:rPr>
                  <w:rStyle w:val="ad"/>
                </w:rPr>
                <w:t>https://m.edsoo.ru</w:t>
              </w:r>
            </w:hyperlink>
          </w:p>
          <w:p w:rsidR="000F36E3" w:rsidRPr="007757A8" w:rsidRDefault="000F36E3" w:rsidP="00211D1B">
            <w:pPr>
              <w:spacing w:after="0" w:line="240" w:lineRule="auto"/>
            </w:pPr>
            <w:hyperlink r:id="rId11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Единство фронта и тыла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18" w:history="1">
              <w:r w:rsidRPr="005A2141">
                <w:rPr>
                  <w:rStyle w:val="ad"/>
                </w:rPr>
                <w:t>https://m.edsoo.ru</w:t>
              </w:r>
            </w:hyperlink>
          </w:p>
          <w:p w:rsidR="000F36E3" w:rsidRPr="007757A8" w:rsidRDefault="000F36E3" w:rsidP="00211D1B">
            <w:pPr>
              <w:spacing w:after="0" w:line="240" w:lineRule="auto"/>
            </w:pPr>
            <w:hyperlink r:id="rId11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59</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Сталинградская битва. Начало коренного перелома в ходе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20" w:history="1">
              <w:r w:rsidRPr="005A2141">
                <w:rPr>
                  <w:rStyle w:val="ad"/>
                </w:rPr>
                <w:t>https://m.edsoo.ru</w:t>
              </w:r>
            </w:hyperlink>
          </w:p>
          <w:p w:rsidR="000F36E3" w:rsidRPr="007757A8" w:rsidRDefault="000F36E3" w:rsidP="00211D1B">
            <w:pPr>
              <w:spacing w:after="0" w:line="240" w:lineRule="auto"/>
            </w:pPr>
            <w:hyperlink r:id="rId12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60</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Курская битва. Завершение коренного перелома</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22" w:history="1">
              <w:r w:rsidRPr="005A2141">
                <w:rPr>
                  <w:rStyle w:val="ad"/>
                </w:rPr>
                <w:t>https://m.edsoo.ru</w:t>
              </w:r>
            </w:hyperlink>
          </w:p>
          <w:p w:rsidR="000F36E3" w:rsidRPr="007757A8" w:rsidRDefault="000F36E3" w:rsidP="00211D1B">
            <w:pPr>
              <w:spacing w:after="0" w:line="240" w:lineRule="auto"/>
            </w:pPr>
            <w:hyperlink r:id="rId12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61</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«Десять сталинских ударов» и изгнание врага с территории СССР</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24" w:history="1">
              <w:r w:rsidRPr="005A2141">
                <w:rPr>
                  <w:rStyle w:val="ad"/>
                </w:rPr>
                <w:t>https://m.edsoo.ru</w:t>
              </w:r>
            </w:hyperlink>
          </w:p>
          <w:p w:rsidR="000F36E3" w:rsidRPr="007757A8" w:rsidRDefault="000F36E3" w:rsidP="00211D1B">
            <w:pPr>
              <w:spacing w:after="0" w:line="240" w:lineRule="auto"/>
            </w:pPr>
            <w:hyperlink r:id="rId12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62</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Наука и культура в годы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26" w:history="1">
              <w:r w:rsidRPr="005A2141">
                <w:rPr>
                  <w:rStyle w:val="ad"/>
                </w:rPr>
                <w:t>https://m.edsoo.ru</w:t>
              </w:r>
            </w:hyperlink>
          </w:p>
          <w:p w:rsidR="000F36E3" w:rsidRPr="007757A8" w:rsidRDefault="000F36E3" w:rsidP="00211D1B">
            <w:pPr>
              <w:spacing w:after="0" w:line="240" w:lineRule="auto"/>
            </w:pPr>
            <w:hyperlink r:id="rId12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63</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Освобождение народов Европы. Победа СССР в Великой Отечественной войне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28" w:history="1">
              <w:r w:rsidRPr="005A2141">
                <w:rPr>
                  <w:rStyle w:val="ad"/>
                </w:rPr>
                <w:t>https://m.edsoo.ru</w:t>
              </w:r>
            </w:hyperlink>
          </w:p>
          <w:p w:rsidR="000F36E3" w:rsidRPr="007757A8" w:rsidRDefault="000F36E3" w:rsidP="00211D1B">
            <w:pPr>
              <w:spacing w:after="0" w:line="240" w:lineRule="auto"/>
            </w:pPr>
            <w:hyperlink r:id="rId12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64</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Освобождение народов Европы. Победа СССР в Великой Отечественной войне</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0" w:history="1">
              <w:r w:rsidRPr="005A2141">
                <w:rPr>
                  <w:rStyle w:val="ad"/>
                </w:rPr>
                <w:t>https://m.edsoo.ru</w:t>
              </w:r>
            </w:hyperlink>
          </w:p>
          <w:p w:rsidR="000F36E3" w:rsidRPr="007757A8" w:rsidRDefault="000F36E3" w:rsidP="00211D1B">
            <w:pPr>
              <w:spacing w:after="0" w:line="240" w:lineRule="auto"/>
            </w:pPr>
            <w:hyperlink r:id="rId131"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65</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Война с Японией. Окончание Второй мировой войны</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2" w:history="1">
              <w:r w:rsidRPr="005A2141">
                <w:rPr>
                  <w:rStyle w:val="ad"/>
                </w:rPr>
                <w:t>https://m.edsoo.ru</w:t>
              </w:r>
            </w:hyperlink>
          </w:p>
          <w:p w:rsidR="000F36E3" w:rsidRPr="007757A8" w:rsidRDefault="000F36E3" w:rsidP="00211D1B">
            <w:pPr>
              <w:spacing w:after="0" w:line="240" w:lineRule="auto"/>
            </w:pPr>
            <w:hyperlink r:id="rId133"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66</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Окончание Второй мировой войны. Итоги и уроки.</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4" w:history="1">
              <w:r w:rsidRPr="005A2141">
                <w:rPr>
                  <w:rStyle w:val="ad"/>
                </w:rPr>
                <w:t>https://m.edsoo.ru</w:t>
              </w:r>
            </w:hyperlink>
          </w:p>
          <w:p w:rsidR="000F36E3" w:rsidRPr="007757A8" w:rsidRDefault="000F36E3" w:rsidP="00211D1B">
            <w:pPr>
              <w:spacing w:after="0" w:line="240" w:lineRule="auto"/>
            </w:pPr>
            <w:hyperlink r:id="rId135"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67</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1941 – 1945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0</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6" w:history="1">
              <w:r w:rsidRPr="005A2141">
                <w:rPr>
                  <w:rStyle w:val="ad"/>
                </w:rPr>
                <w:t>https://m.edsoo.ru</w:t>
              </w:r>
            </w:hyperlink>
          </w:p>
          <w:p w:rsidR="000F36E3" w:rsidRPr="007757A8" w:rsidRDefault="000F36E3" w:rsidP="00211D1B">
            <w:pPr>
              <w:spacing w:after="0" w:line="240" w:lineRule="auto"/>
            </w:pPr>
            <w:hyperlink r:id="rId137"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6C6C35" w:rsidTr="00211D1B">
        <w:trPr>
          <w:trHeight w:val="144"/>
          <w:tblCellSpacing w:w="20" w:type="nil"/>
        </w:trPr>
        <w:tc>
          <w:tcPr>
            <w:tcW w:w="80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68</w:t>
            </w:r>
          </w:p>
        </w:tc>
        <w:tc>
          <w:tcPr>
            <w:tcW w:w="4606"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«Великая Отечественная война 1941 – 1945 гг.»</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841" w:type="dxa"/>
            <w:tcMar>
              <w:top w:w="50" w:type="dxa"/>
              <w:left w:w="100" w:type="dxa"/>
            </w:tcMar>
            <w:vAlign w:val="center"/>
          </w:tcPr>
          <w:p w:rsidR="000F36E3" w:rsidRPr="00D81517" w:rsidRDefault="000F36E3" w:rsidP="00211D1B">
            <w:pPr>
              <w:spacing w:after="0"/>
              <w:ind w:left="135"/>
              <w:jc w:val="center"/>
              <w:rPr>
                <w:sz w:val="24"/>
                <w:szCs w:val="24"/>
              </w:rPr>
            </w:pPr>
            <w:r>
              <w:rPr>
                <w:sz w:val="24"/>
                <w:szCs w:val="24"/>
              </w:rPr>
              <w:t>1</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p>
        </w:tc>
        <w:tc>
          <w:tcPr>
            <w:tcW w:w="1347" w:type="dxa"/>
            <w:tcMar>
              <w:top w:w="50" w:type="dxa"/>
              <w:left w:w="100" w:type="dxa"/>
            </w:tcMar>
            <w:vAlign w:val="center"/>
          </w:tcPr>
          <w:p w:rsidR="000F36E3" w:rsidRPr="00420119" w:rsidRDefault="000F36E3" w:rsidP="00211D1B">
            <w:pPr>
              <w:spacing w:after="0"/>
              <w:ind w:left="135"/>
              <w:rPr>
                <w:sz w:val="24"/>
                <w:szCs w:val="24"/>
              </w:rPr>
            </w:pPr>
          </w:p>
        </w:tc>
        <w:tc>
          <w:tcPr>
            <w:tcW w:w="2221" w:type="dxa"/>
            <w:tcMar>
              <w:top w:w="50" w:type="dxa"/>
              <w:left w:w="100" w:type="dxa"/>
            </w:tcMar>
            <w:vAlign w:val="center"/>
          </w:tcPr>
          <w:p w:rsidR="000F36E3" w:rsidRDefault="000F36E3" w:rsidP="00211D1B">
            <w:pPr>
              <w:spacing w:after="0" w:line="240" w:lineRule="auto"/>
            </w:pPr>
            <w:r w:rsidRPr="00D81517">
              <w:t>Библиотека ЦОК</w:t>
            </w:r>
          </w:p>
          <w:p w:rsidR="000F36E3" w:rsidRPr="007757A8" w:rsidRDefault="000F36E3" w:rsidP="00211D1B">
            <w:pPr>
              <w:spacing w:after="0" w:line="240" w:lineRule="auto"/>
            </w:pPr>
            <w:hyperlink r:id="rId138" w:history="1">
              <w:r w:rsidRPr="005A2141">
                <w:rPr>
                  <w:rStyle w:val="ad"/>
                </w:rPr>
                <w:t>https://m.edsoo.ru</w:t>
              </w:r>
            </w:hyperlink>
          </w:p>
          <w:p w:rsidR="000F36E3" w:rsidRPr="007757A8" w:rsidRDefault="000F36E3" w:rsidP="00211D1B">
            <w:pPr>
              <w:spacing w:after="0" w:line="240" w:lineRule="auto"/>
            </w:pPr>
            <w:hyperlink r:id="rId139" w:history="1">
              <w:r>
                <w:rPr>
                  <w:color w:val="0000FF"/>
                  <w:u w:val="single"/>
                </w:rPr>
                <w:t>https</w:t>
              </w:r>
              <w:r w:rsidRPr="007757A8">
                <w:rPr>
                  <w:color w:val="0000FF"/>
                  <w:u w:val="single"/>
                </w:rPr>
                <w:t>://</w:t>
              </w:r>
              <w:r>
                <w:rPr>
                  <w:color w:val="0000FF"/>
                  <w:u w:val="single"/>
                </w:rPr>
                <w:t>resh</w:t>
              </w:r>
              <w:r w:rsidRPr="007757A8">
                <w:rPr>
                  <w:color w:val="0000FF"/>
                  <w:u w:val="single"/>
                </w:rPr>
                <w:t>.</w:t>
              </w:r>
              <w:r>
                <w:rPr>
                  <w:color w:val="0000FF"/>
                  <w:u w:val="single"/>
                </w:rPr>
                <w:t>edu</w:t>
              </w:r>
              <w:r w:rsidRPr="007757A8">
                <w:rPr>
                  <w:color w:val="0000FF"/>
                  <w:u w:val="single"/>
                </w:rPr>
                <w:t>.</w:t>
              </w:r>
              <w:r>
                <w:rPr>
                  <w:color w:val="0000FF"/>
                  <w:u w:val="single"/>
                </w:rPr>
                <w:t>ru</w:t>
              </w:r>
              <w:r w:rsidRPr="007757A8">
                <w:rPr>
                  <w:color w:val="0000FF"/>
                  <w:u w:val="single"/>
                </w:rPr>
                <w:t>/</w:t>
              </w:r>
            </w:hyperlink>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ОБЩЕЕ КОЛИЧЕСТВО ЧАСОВ ПО ПРОГРАММЕ</w:t>
            </w:r>
            <w:r>
              <w:rPr>
                <w:rFonts w:ascii="Times New Roman" w:hAnsi="Times New Roman"/>
                <w:color w:val="000000"/>
                <w:sz w:val="24"/>
                <w:szCs w:val="24"/>
              </w:rPr>
              <w:t>+</w:t>
            </w:r>
          </w:p>
        </w:tc>
        <w:tc>
          <w:tcPr>
            <w:tcW w:w="1306"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68 </w:t>
            </w:r>
          </w:p>
        </w:tc>
        <w:tc>
          <w:tcPr>
            <w:tcW w:w="1841" w:type="dxa"/>
            <w:tcMar>
              <w:top w:w="50" w:type="dxa"/>
              <w:left w:w="100" w:type="dxa"/>
            </w:tcMar>
            <w:vAlign w:val="center"/>
          </w:tcPr>
          <w:p w:rsidR="000F36E3" w:rsidRPr="00420119" w:rsidRDefault="000F36E3" w:rsidP="00211D1B">
            <w:pPr>
              <w:spacing w:after="0"/>
              <w:ind w:left="135"/>
              <w:jc w:val="center"/>
              <w:rPr>
                <w:sz w:val="24"/>
                <w:szCs w:val="24"/>
              </w:rPr>
            </w:pPr>
            <w:r>
              <w:rPr>
                <w:rFonts w:ascii="Times New Roman" w:hAnsi="Times New Roman"/>
                <w:color w:val="000000"/>
                <w:sz w:val="24"/>
                <w:szCs w:val="24"/>
              </w:rPr>
              <w:t xml:space="preserve"> 1</w:t>
            </w:r>
          </w:p>
        </w:tc>
        <w:tc>
          <w:tcPr>
            <w:tcW w:w="1910"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0" w:type="auto"/>
            <w:gridSpan w:val="2"/>
            <w:tcMar>
              <w:top w:w="50" w:type="dxa"/>
              <w:left w:w="100" w:type="dxa"/>
            </w:tcMar>
            <w:vAlign w:val="center"/>
          </w:tcPr>
          <w:p w:rsidR="000F36E3" w:rsidRPr="00420119" w:rsidRDefault="000F36E3" w:rsidP="00211D1B">
            <w:pPr>
              <w:rPr>
                <w:sz w:val="24"/>
                <w:szCs w:val="24"/>
              </w:rPr>
            </w:pPr>
          </w:p>
        </w:tc>
      </w:tr>
    </w:tbl>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420119" w:rsidRDefault="000F36E3" w:rsidP="000F36E3">
      <w:pPr>
        <w:spacing w:after="0"/>
        <w:ind w:left="120"/>
        <w:rPr>
          <w:sz w:val="24"/>
          <w:szCs w:val="24"/>
        </w:rPr>
      </w:pPr>
      <w:r w:rsidRPr="00420119">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0F36E3" w:rsidRPr="00420119" w:rsidTr="00211D1B">
        <w:trPr>
          <w:trHeight w:val="144"/>
          <w:tblCellSpacing w:w="20" w:type="nil"/>
        </w:trPr>
        <w:tc>
          <w:tcPr>
            <w:tcW w:w="389"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 п/п </w:t>
            </w:r>
          </w:p>
          <w:p w:rsidR="000F36E3" w:rsidRPr="00420119" w:rsidRDefault="000F36E3" w:rsidP="00211D1B">
            <w:pPr>
              <w:spacing w:after="0"/>
              <w:ind w:left="135"/>
              <w:rPr>
                <w:sz w:val="24"/>
                <w:szCs w:val="24"/>
              </w:rPr>
            </w:pPr>
          </w:p>
        </w:tc>
        <w:tc>
          <w:tcPr>
            <w:tcW w:w="2992"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Тема урока </w:t>
            </w:r>
          </w:p>
          <w:p w:rsidR="000F36E3" w:rsidRPr="00420119" w:rsidRDefault="000F36E3" w:rsidP="00211D1B">
            <w:pPr>
              <w:spacing w:after="0"/>
              <w:ind w:left="135"/>
              <w:rPr>
                <w:sz w:val="24"/>
                <w:szCs w:val="24"/>
              </w:rPr>
            </w:pPr>
          </w:p>
        </w:tc>
        <w:tc>
          <w:tcPr>
            <w:tcW w:w="0" w:type="auto"/>
            <w:gridSpan w:val="3"/>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b/>
                <w:color w:val="000000"/>
                <w:sz w:val="24"/>
                <w:szCs w:val="24"/>
              </w:rPr>
              <w:t>Количество часов</w:t>
            </w:r>
          </w:p>
        </w:tc>
        <w:tc>
          <w:tcPr>
            <w:tcW w:w="1171"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Дата изучения </w:t>
            </w:r>
          </w:p>
          <w:p w:rsidR="000F36E3" w:rsidRPr="00420119" w:rsidRDefault="000F36E3" w:rsidP="00211D1B">
            <w:pPr>
              <w:spacing w:after="0"/>
              <w:ind w:left="135"/>
              <w:rPr>
                <w:sz w:val="24"/>
                <w:szCs w:val="24"/>
              </w:rPr>
            </w:pPr>
          </w:p>
        </w:tc>
        <w:tc>
          <w:tcPr>
            <w:tcW w:w="1999" w:type="dxa"/>
            <w:vMerge w:val="restart"/>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Электронные цифровые образовательные ресурсы </w:t>
            </w:r>
          </w:p>
          <w:p w:rsidR="000F36E3" w:rsidRPr="00420119" w:rsidRDefault="000F36E3" w:rsidP="00211D1B">
            <w:pPr>
              <w:spacing w:after="0"/>
              <w:ind w:left="135"/>
              <w:rPr>
                <w:sz w:val="24"/>
                <w:szCs w:val="24"/>
              </w:rPr>
            </w:pPr>
          </w:p>
        </w:tc>
      </w:tr>
      <w:tr w:rsidR="000F36E3" w:rsidRPr="00420119" w:rsidTr="00211D1B">
        <w:trPr>
          <w:trHeight w:val="144"/>
          <w:tblCellSpacing w:w="20" w:type="nil"/>
        </w:trPr>
        <w:tc>
          <w:tcPr>
            <w:tcW w:w="0" w:type="auto"/>
            <w:vMerge/>
            <w:tcBorders>
              <w:top w:val="nil"/>
            </w:tcBorders>
            <w:tcMar>
              <w:top w:w="50" w:type="dxa"/>
              <w:left w:w="100" w:type="dxa"/>
            </w:tcMar>
          </w:tcPr>
          <w:p w:rsidR="000F36E3" w:rsidRPr="00420119" w:rsidRDefault="000F36E3" w:rsidP="00211D1B">
            <w:pPr>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c>
          <w:tcPr>
            <w:tcW w:w="84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Всего </w:t>
            </w:r>
          </w:p>
          <w:p w:rsidR="000F36E3" w:rsidRPr="00420119" w:rsidRDefault="000F36E3" w:rsidP="00211D1B">
            <w:pPr>
              <w:spacing w:after="0"/>
              <w:ind w:left="135"/>
              <w:rPr>
                <w:sz w:val="24"/>
                <w:szCs w:val="24"/>
              </w:rPr>
            </w:pPr>
          </w:p>
        </w:tc>
        <w:tc>
          <w:tcPr>
            <w:tcW w:w="1551"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Контрольные работы </w:t>
            </w:r>
          </w:p>
          <w:p w:rsidR="000F36E3" w:rsidRPr="00420119" w:rsidRDefault="000F36E3" w:rsidP="00211D1B">
            <w:pPr>
              <w:spacing w:after="0"/>
              <w:ind w:left="135"/>
              <w:rPr>
                <w:sz w:val="24"/>
                <w:szCs w:val="24"/>
              </w:rPr>
            </w:pPr>
          </w:p>
        </w:tc>
        <w:tc>
          <w:tcPr>
            <w:tcW w:w="164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b/>
                <w:color w:val="000000"/>
                <w:sz w:val="24"/>
                <w:szCs w:val="24"/>
              </w:rPr>
              <w:t xml:space="preserve">Практические работы </w:t>
            </w:r>
          </w:p>
          <w:p w:rsidR="000F36E3" w:rsidRPr="00420119" w:rsidRDefault="000F36E3" w:rsidP="00211D1B">
            <w:pPr>
              <w:spacing w:after="0"/>
              <w:ind w:left="135"/>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c>
          <w:tcPr>
            <w:tcW w:w="0" w:type="auto"/>
            <w:vMerge/>
            <w:tcBorders>
              <w:top w:val="nil"/>
            </w:tcBorders>
            <w:tcMar>
              <w:top w:w="50" w:type="dxa"/>
              <w:left w:w="100" w:type="dxa"/>
            </w:tcMar>
          </w:tcPr>
          <w:p w:rsidR="000F36E3" w:rsidRPr="00420119" w:rsidRDefault="000F36E3" w:rsidP="00211D1B">
            <w:pPr>
              <w:rPr>
                <w:sz w:val="24"/>
                <w:szCs w:val="24"/>
              </w:rPr>
            </w:pP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 Мир во второй половине XX в. – начале XXI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Начало холодной войны и формирование биполярной системы</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США и страны Западной Европы во второй половине ХХ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США и страны Западной Европы во второй половине ХХ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США и страны Западной Европы в конце ХХ – начале XXI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Восточной и Юго-Восточной Азии в 1940 – 1970-х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Азии: социалистический выбор развития</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Восточной Азии во второй половине ХХ в.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Страны Южной и Юго-Восточной Азии во второй половине ХХ в. – </w:t>
            </w:r>
            <w:r w:rsidRPr="00420119">
              <w:rPr>
                <w:rFonts w:ascii="Times New Roman" w:hAnsi="Times New Roman"/>
                <w:color w:val="000000"/>
                <w:sz w:val="24"/>
                <w:szCs w:val="24"/>
              </w:rPr>
              <w:lastRenderedPageBreak/>
              <w:t>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lastRenderedPageBreak/>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12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Ближнего и Среднего Востока во второй половине ХХ в.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Тропической и Южной Африки. Освобождение от колониальной зависимости</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Страны Латинской Америки во второй половине ХХ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разделу «Страны Азии, Африки и Латинской Америки во второй половине ХХ в. - начале XXI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конце 1940-е – конце 1980-х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конце 1940-е – конце 1980-х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1990-е – 2023 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19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Развития науки во второй половине ХХ в.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культуры и искусства во второй половине ХХ в. –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Глобальные проблемы современности.</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 xml:space="preserve">Повторительно-обобщающий урок по теме «Всеобщая история 1945 – 2022 </w:t>
            </w:r>
            <w:r w:rsidRPr="00420119">
              <w:rPr>
                <w:rFonts w:ascii="Times New Roman" w:hAnsi="Times New Roman"/>
                <w:color w:val="000000"/>
                <w:sz w:val="24"/>
                <w:szCs w:val="24"/>
              </w:rPr>
              <w:lastRenderedPageBreak/>
              <w:t>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lastRenderedPageBreak/>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24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Введение в курс «История России. 1945 год – начало ХХI века»</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Восстановление и развитие экономики и социальной сферы.</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Политическая система в послевоенные годы.</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Идеология, наука, культура и спорт в послевоенные годы.</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Место и роль СССР в послевоенном мире. Внешняя политика СССР в 1945 – 1953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29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Новое руководство страны. Смена политического курса.</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Экономическое и социальное развитие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и техники.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Культурное пространство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Перемены в повседневной жизни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Внешняя политика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Политическое развитие СССР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37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Социально-экономическое развитие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Развитие науки, образование, здравоохранения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39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Идеология и культура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Повседневная жизнь советского общества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Национальная политика и национальные движения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Внешняя политика СССР в 1964 - 1985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СССР и мир в начале 1980-х. Предпосылки реформ</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Социально-экономическое развитие СССР в 1985 – 1991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Перемены в духовной сфере в годы перестройки.</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Реформа политической системы СССР и её итоги.</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Новое политическое мышление и перемены во внешней политике.</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Национальная политика и подъем национальных движений. Распад СССР</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49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1945 – 1991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«СССР в 1964 – 1991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51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Российская экономика в условиях рынка</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Политическое развитие Российской Федерации в 1990-е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Межнациональные отношения и национальная политика в 1990-е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Повседневная жизнь в 1990-е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и мир. Внешняя политика Российской Федерации в 1990-е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Политические вызовы и новые приоритеты внутренней политики России в начале ХХI в.</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в 2008 – 2011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Социально-экономическое развитие России в начале ХХI в. Приоритетные национальные проекты.</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59</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Культура, наука, спорт и общественная жизнь в 1990-х – начале 2020-х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60</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Культура, наука, спорт и общественная жизнь в 1990-х – начале 2020-х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61</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Внешняя политика в начале ХХI в. Россия в современном мире</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62</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Внешняя политика в начале ХХI в. Россия в современном мире</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63</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в 2012 – начале 2020-х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64</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сегодня. Специальная военная операция (СВО)</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lastRenderedPageBreak/>
              <w:t>65</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Россия сегодня. Специальная военная операция (СВО)</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66</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Наш край в 1992 – 2022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67</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389" w:type="dxa"/>
            <w:tcMar>
              <w:top w:w="50" w:type="dxa"/>
              <w:left w:w="100" w:type="dxa"/>
            </w:tcMar>
            <w:vAlign w:val="center"/>
          </w:tcPr>
          <w:p w:rsidR="000F36E3" w:rsidRPr="00420119" w:rsidRDefault="000F36E3" w:rsidP="00211D1B">
            <w:pPr>
              <w:spacing w:after="0"/>
              <w:rPr>
                <w:sz w:val="24"/>
                <w:szCs w:val="24"/>
              </w:rPr>
            </w:pPr>
            <w:r w:rsidRPr="00420119">
              <w:rPr>
                <w:rFonts w:ascii="Times New Roman" w:hAnsi="Times New Roman"/>
                <w:color w:val="000000"/>
                <w:sz w:val="24"/>
                <w:szCs w:val="24"/>
              </w:rPr>
              <w:t>68</w:t>
            </w:r>
          </w:p>
        </w:tc>
        <w:tc>
          <w:tcPr>
            <w:tcW w:w="2992"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Итоговый обобщающий урок по курсу «История России. 1945 год – начало ХХI века»</w:t>
            </w:r>
          </w:p>
        </w:tc>
        <w:tc>
          <w:tcPr>
            <w:tcW w:w="8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1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p>
        </w:tc>
        <w:tc>
          <w:tcPr>
            <w:tcW w:w="1171" w:type="dxa"/>
            <w:tcMar>
              <w:top w:w="50" w:type="dxa"/>
              <w:left w:w="100" w:type="dxa"/>
            </w:tcMar>
            <w:vAlign w:val="center"/>
          </w:tcPr>
          <w:p w:rsidR="000F36E3" w:rsidRPr="00420119" w:rsidRDefault="000F36E3" w:rsidP="00211D1B">
            <w:pPr>
              <w:spacing w:after="0"/>
              <w:ind w:left="135"/>
              <w:rPr>
                <w:sz w:val="24"/>
                <w:szCs w:val="24"/>
              </w:rPr>
            </w:pPr>
          </w:p>
        </w:tc>
        <w:tc>
          <w:tcPr>
            <w:tcW w:w="1999" w:type="dxa"/>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Поле для свободного ввода</w:t>
            </w:r>
          </w:p>
        </w:tc>
      </w:tr>
      <w:tr w:rsidR="000F36E3" w:rsidRPr="00420119" w:rsidTr="00211D1B">
        <w:trPr>
          <w:trHeight w:val="144"/>
          <w:tblCellSpacing w:w="20" w:type="nil"/>
        </w:trPr>
        <w:tc>
          <w:tcPr>
            <w:tcW w:w="0" w:type="auto"/>
            <w:gridSpan w:val="2"/>
            <w:tcMar>
              <w:top w:w="50" w:type="dxa"/>
              <w:left w:w="100" w:type="dxa"/>
            </w:tcMar>
            <w:vAlign w:val="center"/>
          </w:tcPr>
          <w:p w:rsidR="000F36E3" w:rsidRPr="00420119" w:rsidRDefault="000F36E3" w:rsidP="00211D1B">
            <w:pPr>
              <w:spacing w:after="0"/>
              <w:ind w:left="135"/>
              <w:rPr>
                <w:sz w:val="24"/>
                <w:szCs w:val="24"/>
              </w:rPr>
            </w:pPr>
            <w:r w:rsidRPr="00420119">
              <w:rPr>
                <w:rFonts w:ascii="Times New Roman" w:hAnsi="Times New Roman"/>
                <w:color w:val="000000"/>
                <w:sz w:val="24"/>
                <w:szCs w:val="24"/>
              </w:rPr>
              <w:t>ОБЩЕЕ КОЛИЧЕСТВО ЧАСОВ ПО ПРОГРАММЕ</w:t>
            </w:r>
          </w:p>
        </w:tc>
        <w:tc>
          <w:tcPr>
            <w:tcW w:w="1335"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68 </w:t>
            </w:r>
          </w:p>
        </w:tc>
        <w:tc>
          <w:tcPr>
            <w:tcW w:w="1551"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1649" w:type="dxa"/>
            <w:tcMar>
              <w:top w:w="50" w:type="dxa"/>
              <w:left w:w="100" w:type="dxa"/>
            </w:tcMar>
            <w:vAlign w:val="center"/>
          </w:tcPr>
          <w:p w:rsidR="000F36E3" w:rsidRPr="00420119" w:rsidRDefault="000F36E3" w:rsidP="00211D1B">
            <w:pPr>
              <w:spacing w:after="0"/>
              <w:ind w:left="135"/>
              <w:jc w:val="center"/>
              <w:rPr>
                <w:sz w:val="24"/>
                <w:szCs w:val="24"/>
              </w:rPr>
            </w:pPr>
            <w:r w:rsidRPr="00420119">
              <w:rPr>
                <w:rFonts w:ascii="Times New Roman" w:hAnsi="Times New Roman"/>
                <w:color w:val="000000"/>
                <w:sz w:val="24"/>
                <w:szCs w:val="24"/>
              </w:rPr>
              <w:t xml:space="preserve"> 0 </w:t>
            </w:r>
          </w:p>
        </w:tc>
        <w:tc>
          <w:tcPr>
            <w:tcW w:w="0" w:type="auto"/>
            <w:gridSpan w:val="2"/>
            <w:tcMar>
              <w:top w:w="50" w:type="dxa"/>
              <w:left w:w="100" w:type="dxa"/>
            </w:tcMar>
            <w:vAlign w:val="center"/>
          </w:tcPr>
          <w:p w:rsidR="000F36E3" w:rsidRPr="00420119" w:rsidRDefault="000F36E3" w:rsidP="00211D1B">
            <w:pPr>
              <w:rPr>
                <w:sz w:val="24"/>
                <w:szCs w:val="24"/>
              </w:rPr>
            </w:pPr>
          </w:p>
        </w:tc>
      </w:tr>
    </w:tbl>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420119" w:rsidRDefault="000F36E3" w:rsidP="000F36E3">
      <w:pPr>
        <w:rPr>
          <w:sz w:val="24"/>
          <w:szCs w:val="24"/>
        </w:rPr>
        <w:sectPr w:rsidR="000F36E3" w:rsidRPr="00420119">
          <w:pgSz w:w="16383" w:h="11906" w:orient="landscape"/>
          <w:pgMar w:top="1134" w:right="850" w:bottom="1134" w:left="1701" w:header="720" w:footer="720" w:gutter="0"/>
          <w:cols w:space="720"/>
        </w:sectPr>
      </w:pPr>
    </w:p>
    <w:p w:rsidR="000F36E3" w:rsidRPr="009B1E9A" w:rsidRDefault="000F36E3" w:rsidP="000F36E3">
      <w:pPr>
        <w:spacing w:after="0"/>
        <w:ind w:left="120"/>
        <w:rPr>
          <w:sz w:val="24"/>
          <w:szCs w:val="24"/>
        </w:rPr>
      </w:pPr>
      <w:bookmarkStart w:id="12" w:name="block-13789070"/>
      <w:bookmarkEnd w:id="11"/>
      <w:r w:rsidRPr="009B1E9A">
        <w:rPr>
          <w:rFonts w:ascii="Times New Roman" w:hAnsi="Times New Roman"/>
          <w:b/>
          <w:color w:val="000000"/>
          <w:sz w:val="24"/>
          <w:szCs w:val="24"/>
        </w:rPr>
        <w:lastRenderedPageBreak/>
        <w:t>УЧЕБНО-МЕТОДИЧЕСКОЕ ОБЕСПЕЧЕНИЕ ОБРАЗОВАТЕЛЬНОГО ПРОЦЕССА</w:t>
      </w:r>
    </w:p>
    <w:p w:rsidR="000F36E3" w:rsidRPr="009B1E9A" w:rsidRDefault="000F36E3" w:rsidP="000F36E3">
      <w:pPr>
        <w:spacing w:after="0" w:line="480" w:lineRule="auto"/>
        <w:ind w:left="120"/>
        <w:rPr>
          <w:sz w:val="24"/>
          <w:szCs w:val="24"/>
        </w:rPr>
      </w:pPr>
      <w:r w:rsidRPr="009B1E9A">
        <w:rPr>
          <w:rFonts w:ascii="Times New Roman" w:hAnsi="Times New Roman"/>
          <w:b/>
          <w:color w:val="000000"/>
          <w:sz w:val="24"/>
          <w:szCs w:val="24"/>
        </w:rPr>
        <w:t>ОБЯЗАТЕЛЬНЫЕ УЧЕБНЫЕ МАТЕРИАЛЫ ДЛЯ УЧЕНИКА</w:t>
      </w:r>
    </w:p>
    <w:p w:rsidR="000F36E3" w:rsidRDefault="000F36E3" w:rsidP="000F36E3">
      <w:pPr>
        <w:spacing w:after="0" w:line="480" w:lineRule="auto"/>
        <w:ind w:left="120"/>
        <w:rPr>
          <w:rFonts w:ascii="Times New Roman" w:hAnsi="Times New Roman"/>
          <w:color w:val="000000"/>
          <w:sz w:val="24"/>
          <w:szCs w:val="24"/>
        </w:rPr>
      </w:pPr>
      <w:r w:rsidRPr="00420119">
        <w:rPr>
          <w:rFonts w:ascii="Times New Roman" w:hAnsi="Times New Roman"/>
          <w:color w:val="000000"/>
          <w:sz w:val="24"/>
          <w:szCs w:val="24"/>
        </w:rPr>
        <w:t xml:space="preserve">• </w:t>
      </w:r>
      <w:proofErr w:type="spellStart"/>
      <w:r w:rsidRPr="00420119">
        <w:rPr>
          <w:rFonts w:ascii="Times New Roman" w:hAnsi="Times New Roman"/>
          <w:color w:val="000000"/>
          <w:sz w:val="24"/>
          <w:szCs w:val="24"/>
        </w:rPr>
        <w:t>Мединский</w:t>
      </w:r>
      <w:proofErr w:type="spellEnd"/>
      <w:r w:rsidRPr="00420119">
        <w:rPr>
          <w:rFonts w:ascii="Times New Roman" w:hAnsi="Times New Roman"/>
          <w:color w:val="000000"/>
          <w:sz w:val="24"/>
          <w:szCs w:val="24"/>
        </w:rPr>
        <w:t xml:space="preserve"> В. Р., </w:t>
      </w:r>
      <w:proofErr w:type="spellStart"/>
      <w:r w:rsidRPr="00420119">
        <w:rPr>
          <w:rFonts w:ascii="Times New Roman" w:hAnsi="Times New Roman"/>
          <w:color w:val="000000"/>
          <w:sz w:val="24"/>
          <w:szCs w:val="24"/>
        </w:rPr>
        <w:t>Торкунов</w:t>
      </w:r>
      <w:proofErr w:type="spellEnd"/>
      <w:r w:rsidRPr="00420119">
        <w:rPr>
          <w:rFonts w:ascii="Times New Roman" w:hAnsi="Times New Roman"/>
          <w:color w:val="000000"/>
          <w:sz w:val="24"/>
          <w:szCs w:val="24"/>
        </w:rPr>
        <w:t xml:space="preserve"> А. В. «История. История России. 1914—1945 годы. 10 класс. Базовый уровень»</w:t>
      </w:r>
    </w:p>
    <w:p w:rsidR="000F36E3" w:rsidRDefault="000F36E3" w:rsidP="000F36E3">
      <w:pPr>
        <w:spacing w:after="0" w:line="480" w:lineRule="auto"/>
        <w:ind w:left="120"/>
        <w:rPr>
          <w:rFonts w:ascii="Times New Roman" w:hAnsi="Times New Roman"/>
          <w:color w:val="000000"/>
          <w:sz w:val="24"/>
          <w:szCs w:val="24"/>
        </w:rPr>
      </w:pPr>
      <w:r w:rsidRPr="00420119">
        <w:rPr>
          <w:rFonts w:ascii="Times New Roman" w:hAnsi="Times New Roman"/>
          <w:color w:val="000000"/>
          <w:sz w:val="24"/>
          <w:szCs w:val="24"/>
        </w:rPr>
        <w:t xml:space="preserve">• </w:t>
      </w:r>
      <w:proofErr w:type="spellStart"/>
      <w:r w:rsidRPr="00420119">
        <w:rPr>
          <w:rFonts w:ascii="Times New Roman" w:hAnsi="Times New Roman"/>
          <w:color w:val="000000"/>
          <w:sz w:val="24"/>
          <w:szCs w:val="24"/>
        </w:rPr>
        <w:t>Мединский</w:t>
      </w:r>
      <w:proofErr w:type="spellEnd"/>
      <w:r w:rsidRPr="00420119">
        <w:rPr>
          <w:rFonts w:ascii="Times New Roman" w:hAnsi="Times New Roman"/>
          <w:color w:val="000000"/>
          <w:sz w:val="24"/>
          <w:szCs w:val="24"/>
        </w:rPr>
        <w:t xml:space="preserve"> В. Р., </w:t>
      </w:r>
      <w:proofErr w:type="spellStart"/>
      <w:r w:rsidRPr="00420119">
        <w:rPr>
          <w:rFonts w:ascii="Times New Roman" w:hAnsi="Times New Roman"/>
          <w:color w:val="000000"/>
          <w:sz w:val="24"/>
          <w:szCs w:val="24"/>
        </w:rPr>
        <w:t>Торкунов</w:t>
      </w:r>
      <w:proofErr w:type="spellEnd"/>
      <w:r w:rsidRPr="00420119">
        <w:rPr>
          <w:rFonts w:ascii="Times New Roman" w:hAnsi="Times New Roman"/>
          <w:color w:val="000000"/>
          <w:sz w:val="24"/>
          <w:szCs w:val="24"/>
        </w:rPr>
        <w:t xml:space="preserve"> А. В. «История. История России. 1945 год — начало XXI века. 11 класс. Базовый уровень»</w:t>
      </w:r>
    </w:p>
    <w:p w:rsidR="000F36E3" w:rsidRPr="009B1E9A" w:rsidRDefault="000F36E3" w:rsidP="000F36E3">
      <w:pPr>
        <w:spacing w:after="0" w:line="480" w:lineRule="auto"/>
        <w:ind w:left="120"/>
        <w:rPr>
          <w:sz w:val="24"/>
          <w:szCs w:val="24"/>
        </w:rPr>
      </w:pPr>
      <w:proofErr w:type="spellStart"/>
      <w:r w:rsidRPr="009B1E9A">
        <w:rPr>
          <w:rFonts w:ascii="Times New Roman" w:hAnsi="Times New Roman"/>
          <w:color w:val="000000"/>
          <w:sz w:val="24"/>
          <w:szCs w:val="24"/>
        </w:rPr>
        <w:t>Мединский</w:t>
      </w:r>
      <w:proofErr w:type="spellEnd"/>
      <w:r w:rsidRPr="009B1E9A">
        <w:rPr>
          <w:rFonts w:ascii="Times New Roman" w:hAnsi="Times New Roman"/>
          <w:color w:val="000000"/>
          <w:sz w:val="24"/>
          <w:szCs w:val="24"/>
        </w:rPr>
        <w:t xml:space="preserve"> В. Р., </w:t>
      </w:r>
      <w:proofErr w:type="spellStart"/>
      <w:r w:rsidRPr="009B1E9A">
        <w:rPr>
          <w:rFonts w:ascii="Times New Roman" w:hAnsi="Times New Roman"/>
          <w:color w:val="000000"/>
          <w:sz w:val="24"/>
          <w:szCs w:val="24"/>
        </w:rPr>
        <w:t>Чубарьян</w:t>
      </w:r>
      <w:proofErr w:type="spellEnd"/>
      <w:r w:rsidRPr="009B1E9A">
        <w:rPr>
          <w:rFonts w:ascii="Times New Roman" w:hAnsi="Times New Roman"/>
          <w:color w:val="000000"/>
          <w:sz w:val="24"/>
          <w:szCs w:val="24"/>
        </w:rPr>
        <w:t xml:space="preserve"> А. О. «История. Всеобщая история. 1914—1945 годы. 10 класс. Базовый </w:t>
      </w:r>
      <w:proofErr w:type="gramStart"/>
      <w:r w:rsidRPr="009B1E9A">
        <w:rPr>
          <w:rFonts w:ascii="Times New Roman" w:hAnsi="Times New Roman"/>
          <w:color w:val="000000"/>
          <w:sz w:val="24"/>
          <w:szCs w:val="24"/>
        </w:rPr>
        <w:t>уровень»‌</w:t>
      </w:r>
      <w:proofErr w:type="gramEnd"/>
      <w:r w:rsidRPr="009B1E9A">
        <w:rPr>
          <w:rFonts w:ascii="Times New Roman" w:hAnsi="Times New Roman"/>
          <w:color w:val="000000"/>
          <w:sz w:val="24"/>
          <w:szCs w:val="24"/>
        </w:rPr>
        <w:t>​</w:t>
      </w:r>
    </w:p>
    <w:p w:rsidR="000F36E3" w:rsidRPr="00420119" w:rsidRDefault="000F36E3" w:rsidP="000F36E3">
      <w:pPr>
        <w:spacing w:after="0" w:line="480" w:lineRule="auto"/>
        <w:ind w:left="120"/>
        <w:rPr>
          <w:sz w:val="24"/>
          <w:szCs w:val="24"/>
        </w:rPr>
      </w:pPr>
      <w:r w:rsidRPr="00420119">
        <w:rPr>
          <w:rFonts w:ascii="Times New Roman" w:hAnsi="Times New Roman"/>
          <w:color w:val="000000"/>
          <w:sz w:val="24"/>
          <w:szCs w:val="24"/>
        </w:rPr>
        <w:t>​</w:t>
      </w:r>
    </w:p>
    <w:p w:rsidR="000F36E3" w:rsidRPr="00420119" w:rsidRDefault="000F36E3" w:rsidP="000F36E3">
      <w:pPr>
        <w:spacing w:after="0"/>
        <w:ind w:left="120"/>
        <w:rPr>
          <w:sz w:val="24"/>
          <w:szCs w:val="24"/>
        </w:rPr>
      </w:pPr>
      <w:r w:rsidRPr="00420119">
        <w:rPr>
          <w:rFonts w:ascii="Times New Roman" w:hAnsi="Times New Roman"/>
          <w:color w:val="000000"/>
          <w:sz w:val="24"/>
          <w:szCs w:val="24"/>
        </w:rPr>
        <w:t>​</w:t>
      </w:r>
    </w:p>
    <w:p w:rsidR="000F36E3" w:rsidRPr="00420119" w:rsidRDefault="000F36E3" w:rsidP="000F36E3">
      <w:pPr>
        <w:spacing w:after="0" w:line="480" w:lineRule="auto"/>
        <w:ind w:left="120"/>
        <w:rPr>
          <w:sz w:val="24"/>
          <w:szCs w:val="24"/>
        </w:rPr>
      </w:pPr>
      <w:r w:rsidRPr="00420119">
        <w:rPr>
          <w:rFonts w:ascii="Times New Roman" w:hAnsi="Times New Roman"/>
          <w:b/>
          <w:color w:val="000000"/>
          <w:sz w:val="24"/>
          <w:szCs w:val="24"/>
        </w:rPr>
        <w:t>МЕТОДИЧЕСКИЕ МАТЕРИАЛЫ ДЛЯ УЧИТЕЛЯ</w:t>
      </w:r>
    </w:p>
    <w:p w:rsidR="000F36E3" w:rsidRPr="00420119" w:rsidRDefault="000F36E3" w:rsidP="000F36E3">
      <w:pPr>
        <w:spacing w:after="0" w:line="480" w:lineRule="auto"/>
        <w:ind w:left="120"/>
        <w:rPr>
          <w:sz w:val="24"/>
          <w:szCs w:val="24"/>
        </w:rPr>
      </w:pPr>
      <w:r w:rsidRPr="00420119">
        <w:rPr>
          <w:rFonts w:ascii="Times New Roman" w:hAnsi="Times New Roman"/>
          <w:color w:val="000000"/>
          <w:sz w:val="24"/>
          <w:szCs w:val="24"/>
        </w:rPr>
        <w:t xml:space="preserve">История. История России. Рабочая программа. Поурочные рекомендации. 10-11 классы. Базовый </w:t>
      </w:r>
      <w:proofErr w:type="spellStart"/>
      <w:r w:rsidRPr="00420119">
        <w:rPr>
          <w:rFonts w:ascii="Times New Roman" w:hAnsi="Times New Roman"/>
          <w:color w:val="000000"/>
          <w:sz w:val="24"/>
          <w:szCs w:val="24"/>
        </w:rPr>
        <w:t>уровнень</w:t>
      </w:r>
      <w:proofErr w:type="spellEnd"/>
      <w:r w:rsidRPr="00420119">
        <w:rPr>
          <w:rFonts w:ascii="Times New Roman" w:hAnsi="Times New Roman"/>
          <w:color w:val="000000"/>
          <w:sz w:val="24"/>
          <w:szCs w:val="24"/>
        </w:rPr>
        <w:t xml:space="preserve"> Автор(ы): </w:t>
      </w:r>
      <w:proofErr w:type="spellStart"/>
      <w:r w:rsidRPr="00420119">
        <w:rPr>
          <w:rFonts w:ascii="Times New Roman" w:hAnsi="Times New Roman"/>
          <w:color w:val="000000"/>
          <w:sz w:val="24"/>
          <w:szCs w:val="24"/>
        </w:rPr>
        <w:t>Горинов</w:t>
      </w:r>
      <w:proofErr w:type="spellEnd"/>
      <w:r w:rsidRPr="00420119">
        <w:rPr>
          <w:rFonts w:ascii="Times New Roman" w:hAnsi="Times New Roman"/>
          <w:color w:val="000000"/>
          <w:sz w:val="24"/>
          <w:szCs w:val="24"/>
        </w:rPr>
        <w:t xml:space="preserve"> М. М., Данилов А. А., Косулина Л. Г. и др. / Под ред. </w:t>
      </w:r>
      <w:proofErr w:type="spellStart"/>
      <w:r w:rsidRPr="00420119">
        <w:rPr>
          <w:rFonts w:ascii="Times New Roman" w:hAnsi="Times New Roman"/>
          <w:color w:val="000000"/>
          <w:sz w:val="24"/>
          <w:szCs w:val="24"/>
        </w:rPr>
        <w:t>Торкунова</w:t>
      </w:r>
      <w:proofErr w:type="spellEnd"/>
      <w:r w:rsidRPr="00420119">
        <w:rPr>
          <w:rFonts w:ascii="Times New Roman" w:hAnsi="Times New Roman"/>
          <w:color w:val="000000"/>
          <w:sz w:val="24"/>
          <w:szCs w:val="24"/>
        </w:rPr>
        <w:t xml:space="preserve"> А. В.</w:t>
      </w:r>
      <w:r w:rsidRPr="00420119">
        <w:rPr>
          <w:sz w:val="24"/>
          <w:szCs w:val="24"/>
        </w:rPr>
        <w:br/>
      </w:r>
      <w:r w:rsidRPr="00420119">
        <w:rPr>
          <w:rFonts w:ascii="Times New Roman" w:hAnsi="Times New Roman"/>
          <w:color w:val="000000"/>
          <w:sz w:val="24"/>
          <w:szCs w:val="24"/>
        </w:rPr>
        <w:t xml:space="preserve"> </w:t>
      </w:r>
      <w:proofErr w:type="spellStart"/>
      <w:r w:rsidRPr="00420119">
        <w:rPr>
          <w:rFonts w:ascii="Times New Roman" w:hAnsi="Times New Roman"/>
          <w:color w:val="000000"/>
          <w:sz w:val="24"/>
          <w:szCs w:val="24"/>
        </w:rPr>
        <w:t>Мединский</w:t>
      </w:r>
      <w:proofErr w:type="spellEnd"/>
      <w:r w:rsidRPr="00420119">
        <w:rPr>
          <w:rFonts w:ascii="Times New Roman" w:hAnsi="Times New Roman"/>
          <w:color w:val="000000"/>
          <w:sz w:val="24"/>
          <w:szCs w:val="24"/>
        </w:rPr>
        <w:t>. История. Всеобщая история. 10-11 классы. Базовый уровень. Методическое пособие.</w:t>
      </w:r>
      <w:r w:rsidRPr="00420119">
        <w:rPr>
          <w:sz w:val="24"/>
          <w:szCs w:val="24"/>
        </w:rPr>
        <w:br/>
      </w:r>
      <w:bookmarkStart w:id="13" w:name="d9cb397a-866c-4f27-b115-9f600926537f"/>
      <w:bookmarkEnd w:id="13"/>
    </w:p>
    <w:p w:rsidR="000F36E3" w:rsidRPr="00420119" w:rsidRDefault="000F36E3" w:rsidP="000F36E3">
      <w:pPr>
        <w:spacing w:after="0"/>
        <w:ind w:left="120"/>
        <w:rPr>
          <w:sz w:val="24"/>
          <w:szCs w:val="24"/>
        </w:rPr>
      </w:pPr>
    </w:p>
    <w:p w:rsidR="000F36E3" w:rsidRPr="00420119" w:rsidRDefault="000F36E3" w:rsidP="000F36E3">
      <w:pPr>
        <w:spacing w:after="0" w:line="480" w:lineRule="auto"/>
        <w:ind w:left="120"/>
        <w:rPr>
          <w:sz w:val="24"/>
          <w:szCs w:val="24"/>
        </w:rPr>
      </w:pPr>
      <w:r w:rsidRPr="00420119">
        <w:rPr>
          <w:rFonts w:ascii="Times New Roman" w:hAnsi="Times New Roman"/>
          <w:b/>
          <w:color w:val="000000"/>
          <w:sz w:val="24"/>
          <w:szCs w:val="24"/>
        </w:rPr>
        <w:t>ЦИФРОВЫЕ ОБРАЗОВАТЕЛЬНЫЕ РЕСУРСЫ И РЕСУРСЫ СЕТИ ИНТЕРНЕТ</w:t>
      </w:r>
    </w:p>
    <w:p w:rsidR="000F36E3" w:rsidRPr="009B1E9A" w:rsidRDefault="000F36E3" w:rsidP="000F36E3">
      <w:pPr>
        <w:spacing w:after="0" w:line="480" w:lineRule="auto"/>
        <w:ind w:left="120"/>
      </w:pPr>
      <w:r w:rsidRPr="009B1E9A">
        <w:rPr>
          <w:rFonts w:ascii="Times New Roman" w:hAnsi="Times New Roman"/>
          <w:color w:val="000000"/>
          <w:sz w:val="24"/>
          <w:szCs w:val="24"/>
        </w:rPr>
        <w:t>​</w:t>
      </w:r>
      <w:hyperlink r:id="rId140" w:history="1">
        <w:r>
          <w:rPr>
            <w:rStyle w:val="ad"/>
            <w:color w:val="000000"/>
          </w:rPr>
          <w:t>https</w:t>
        </w:r>
        <w:r w:rsidRPr="009B1E9A">
          <w:rPr>
            <w:rStyle w:val="ad"/>
            <w:color w:val="000000"/>
          </w:rPr>
          <w:t>://</w:t>
        </w:r>
        <w:r>
          <w:rPr>
            <w:rStyle w:val="ad"/>
            <w:color w:val="000000"/>
          </w:rPr>
          <w:t>resh</w:t>
        </w:r>
        <w:r w:rsidRPr="009B1E9A">
          <w:rPr>
            <w:rStyle w:val="ad"/>
            <w:color w:val="000000"/>
          </w:rPr>
          <w:t>.</w:t>
        </w:r>
        <w:r>
          <w:rPr>
            <w:rStyle w:val="ad"/>
            <w:color w:val="000000"/>
          </w:rPr>
          <w:t>edu</w:t>
        </w:r>
        <w:r w:rsidRPr="009B1E9A">
          <w:rPr>
            <w:rStyle w:val="ad"/>
            <w:color w:val="000000"/>
          </w:rPr>
          <w:t>.</w:t>
        </w:r>
        <w:r>
          <w:rPr>
            <w:rStyle w:val="ad"/>
            <w:color w:val="000000"/>
          </w:rPr>
          <w:t>ru</w:t>
        </w:r>
        <w:r w:rsidRPr="009B1E9A">
          <w:rPr>
            <w:rStyle w:val="ad"/>
            <w:color w:val="000000"/>
          </w:rPr>
          <w:t>/</w:t>
        </w:r>
      </w:hyperlink>
    </w:p>
    <w:p w:rsidR="000F36E3" w:rsidRDefault="000F36E3" w:rsidP="000F36E3">
      <w:pPr>
        <w:spacing w:after="0" w:line="240" w:lineRule="auto"/>
      </w:pPr>
      <w:r w:rsidRPr="00D81517">
        <w:t>Библиотека ЦОК</w:t>
      </w:r>
    </w:p>
    <w:p w:rsidR="000F36E3" w:rsidRPr="007757A8" w:rsidRDefault="000F36E3" w:rsidP="000F36E3">
      <w:pPr>
        <w:spacing w:after="0" w:line="240" w:lineRule="auto"/>
      </w:pPr>
      <w:hyperlink r:id="rId141" w:history="1">
        <w:r w:rsidRPr="005A2141">
          <w:rPr>
            <w:rStyle w:val="ad"/>
          </w:rPr>
          <w:t>https://m.edsoo.ru</w:t>
        </w:r>
      </w:hyperlink>
    </w:p>
    <w:p w:rsidR="000F36E3" w:rsidRPr="009B1E9A" w:rsidRDefault="000F36E3" w:rsidP="000F36E3">
      <w:pPr>
        <w:sectPr w:rsidR="000F36E3" w:rsidRPr="009B1E9A">
          <w:pgSz w:w="11906" w:h="16383"/>
          <w:pgMar w:top="1134" w:right="850" w:bottom="1134" w:left="1701" w:header="720" w:footer="720" w:gutter="0"/>
          <w:cols w:space="720"/>
        </w:sectPr>
      </w:pPr>
    </w:p>
    <w:bookmarkEnd w:id="12"/>
    <w:p w:rsidR="000F36E3" w:rsidRPr="009B1E9A" w:rsidRDefault="000F36E3" w:rsidP="000F36E3"/>
    <w:p w:rsidR="007C5E9F" w:rsidRPr="00885BC9" w:rsidRDefault="007C5E9F" w:rsidP="00A8570D">
      <w:pPr>
        <w:spacing w:line="276" w:lineRule="auto"/>
        <w:rPr>
          <w:rFonts w:ascii="Times New Roman" w:hAnsi="Times New Roman" w:cs="Times New Roman"/>
          <w:sz w:val="24"/>
          <w:szCs w:val="24"/>
        </w:rPr>
      </w:pPr>
    </w:p>
    <w:sectPr w:rsidR="007C5E9F" w:rsidRPr="00885BC9" w:rsidSect="00A8570D">
      <w:pgSz w:w="11906" w:h="16838"/>
      <w:pgMar w:top="851"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E72"/>
    <w:rsid w:val="000F36E3"/>
    <w:rsid w:val="00152E92"/>
    <w:rsid w:val="005B0A7A"/>
    <w:rsid w:val="006474E5"/>
    <w:rsid w:val="00674E1C"/>
    <w:rsid w:val="00731106"/>
    <w:rsid w:val="00740E72"/>
    <w:rsid w:val="007C5E9F"/>
    <w:rsid w:val="00885BC9"/>
    <w:rsid w:val="00A8570D"/>
    <w:rsid w:val="00AD5F10"/>
    <w:rsid w:val="00B5511C"/>
    <w:rsid w:val="00C5375B"/>
    <w:rsid w:val="00FA5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A1BCE8-2D82-4BFA-990F-00290BC0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36E3"/>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0F36E3"/>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0F36E3"/>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0F36E3"/>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57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8570D"/>
    <w:rPr>
      <w:b/>
      <w:bCs/>
    </w:rPr>
  </w:style>
  <w:style w:type="character" w:customStyle="1" w:styleId="placeholder-mask">
    <w:name w:val="placeholder-mask"/>
    <w:basedOn w:val="a0"/>
    <w:rsid w:val="00A8570D"/>
  </w:style>
  <w:style w:type="character" w:customStyle="1" w:styleId="placeholder">
    <w:name w:val="placeholder"/>
    <w:basedOn w:val="a0"/>
    <w:rsid w:val="00A8570D"/>
  </w:style>
  <w:style w:type="character" w:customStyle="1" w:styleId="10">
    <w:name w:val="Заголовок 1 Знак"/>
    <w:basedOn w:val="a0"/>
    <w:link w:val="1"/>
    <w:uiPriority w:val="9"/>
    <w:rsid w:val="000F36E3"/>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0F36E3"/>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0F36E3"/>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0F36E3"/>
    <w:rPr>
      <w:rFonts w:asciiTheme="majorHAnsi" w:eastAsiaTheme="majorEastAsia" w:hAnsiTheme="majorHAnsi" w:cstheme="majorBidi"/>
      <w:b/>
      <w:bCs/>
      <w:i/>
      <w:iCs/>
      <w:color w:val="5B9BD5" w:themeColor="accent1"/>
      <w:lang w:val="en-US"/>
    </w:rPr>
  </w:style>
  <w:style w:type="paragraph" w:styleId="a5">
    <w:name w:val="header"/>
    <w:basedOn w:val="a"/>
    <w:link w:val="a6"/>
    <w:uiPriority w:val="99"/>
    <w:unhideWhenUsed/>
    <w:rsid w:val="000F36E3"/>
    <w:pPr>
      <w:tabs>
        <w:tab w:val="center" w:pos="4680"/>
        <w:tab w:val="right" w:pos="9360"/>
      </w:tabs>
      <w:spacing w:after="200" w:line="276" w:lineRule="auto"/>
    </w:pPr>
    <w:rPr>
      <w:lang w:val="en-US"/>
    </w:rPr>
  </w:style>
  <w:style w:type="character" w:customStyle="1" w:styleId="a6">
    <w:name w:val="Верхний колонтитул Знак"/>
    <w:basedOn w:val="a0"/>
    <w:link w:val="a5"/>
    <w:uiPriority w:val="99"/>
    <w:rsid w:val="000F36E3"/>
    <w:rPr>
      <w:lang w:val="en-US"/>
    </w:rPr>
  </w:style>
  <w:style w:type="paragraph" w:styleId="a7">
    <w:name w:val="Normal Indent"/>
    <w:basedOn w:val="a"/>
    <w:uiPriority w:val="99"/>
    <w:unhideWhenUsed/>
    <w:rsid w:val="000F36E3"/>
    <w:pPr>
      <w:spacing w:after="200" w:line="276" w:lineRule="auto"/>
      <w:ind w:left="720"/>
    </w:pPr>
    <w:rPr>
      <w:lang w:val="en-US"/>
    </w:rPr>
  </w:style>
  <w:style w:type="paragraph" w:styleId="a8">
    <w:name w:val="Subtitle"/>
    <w:basedOn w:val="a"/>
    <w:next w:val="a"/>
    <w:link w:val="a9"/>
    <w:uiPriority w:val="11"/>
    <w:qFormat/>
    <w:rsid w:val="000F36E3"/>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9">
    <w:name w:val="Подзаголовок Знак"/>
    <w:basedOn w:val="a0"/>
    <w:link w:val="a8"/>
    <w:uiPriority w:val="11"/>
    <w:rsid w:val="000F36E3"/>
    <w:rPr>
      <w:rFonts w:asciiTheme="majorHAnsi" w:eastAsiaTheme="majorEastAsia" w:hAnsiTheme="majorHAnsi" w:cstheme="majorBidi"/>
      <w:i/>
      <w:iCs/>
      <w:color w:val="5B9BD5" w:themeColor="accent1"/>
      <w:spacing w:val="15"/>
      <w:sz w:val="24"/>
      <w:szCs w:val="24"/>
      <w:lang w:val="en-US"/>
    </w:rPr>
  </w:style>
  <w:style w:type="paragraph" w:styleId="aa">
    <w:name w:val="Title"/>
    <w:basedOn w:val="a"/>
    <w:next w:val="a"/>
    <w:link w:val="ab"/>
    <w:uiPriority w:val="10"/>
    <w:qFormat/>
    <w:rsid w:val="000F36E3"/>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b">
    <w:name w:val="Название Знак"/>
    <w:basedOn w:val="a0"/>
    <w:link w:val="aa"/>
    <w:uiPriority w:val="10"/>
    <w:rsid w:val="000F36E3"/>
    <w:rPr>
      <w:rFonts w:asciiTheme="majorHAnsi" w:eastAsiaTheme="majorEastAsia" w:hAnsiTheme="majorHAnsi" w:cstheme="majorBidi"/>
      <w:color w:val="323E4F" w:themeColor="text2" w:themeShade="BF"/>
      <w:spacing w:val="5"/>
      <w:kern w:val="28"/>
      <w:sz w:val="52"/>
      <w:szCs w:val="52"/>
      <w:lang w:val="en-US"/>
    </w:rPr>
  </w:style>
  <w:style w:type="character" w:styleId="ac">
    <w:name w:val="Emphasis"/>
    <w:basedOn w:val="a0"/>
    <w:uiPriority w:val="20"/>
    <w:qFormat/>
    <w:rsid w:val="000F36E3"/>
    <w:rPr>
      <w:i/>
      <w:iCs/>
    </w:rPr>
  </w:style>
  <w:style w:type="character" w:styleId="ad">
    <w:name w:val="Hyperlink"/>
    <w:basedOn w:val="a0"/>
    <w:uiPriority w:val="99"/>
    <w:unhideWhenUsed/>
    <w:rsid w:val="000F36E3"/>
    <w:rPr>
      <w:color w:val="0563C1" w:themeColor="hyperlink"/>
      <w:u w:val="single"/>
    </w:rPr>
  </w:style>
  <w:style w:type="table" w:styleId="ae">
    <w:name w:val="Table Grid"/>
    <w:basedOn w:val="a1"/>
    <w:uiPriority w:val="59"/>
    <w:rsid w:val="000F36E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caption"/>
    <w:basedOn w:val="a"/>
    <w:next w:val="a"/>
    <w:uiPriority w:val="35"/>
    <w:semiHidden/>
    <w:unhideWhenUsed/>
    <w:qFormat/>
    <w:rsid w:val="000F36E3"/>
    <w:pPr>
      <w:spacing w:after="200" w:line="240" w:lineRule="auto"/>
    </w:pPr>
    <w:rPr>
      <w:b/>
      <w:bCs/>
      <w:color w:val="5B9BD5" w:themeColor="accent1"/>
      <w:sz w:val="18"/>
      <w:szCs w:val="18"/>
      <w:lang w:val="en-US"/>
    </w:rPr>
  </w:style>
  <w:style w:type="paragraph" w:styleId="af0">
    <w:name w:val="Balloon Text"/>
    <w:basedOn w:val="a"/>
    <w:link w:val="af1"/>
    <w:uiPriority w:val="99"/>
    <w:semiHidden/>
    <w:unhideWhenUsed/>
    <w:rsid w:val="000F36E3"/>
    <w:pPr>
      <w:spacing w:after="0" w:line="240" w:lineRule="auto"/>
    </w:pPr>
    <w:rPr>
      <w:rFonts w:ascii="Segoe UI" w:hAnsi="Segoe UI" w:cs="Segoe UI"/>
      <w:sz w:val="18"/>
      <w:szCs w:val="18"/>
      <w:lang w:val="en-US"/>
    </w:rPr>
  </w:style>
  <w:style w:type="character" w:customStyle="1" w:styleId="af1">
    <w:name w:val="Текст выноски Знак"/>
    <w:basedOn w:val="a0"/>
    <w:link w:val="af0"/>
    <w:uiPriority w:val="99"/>
    <w:semiHidden/>
    <w:rsid w:val="000F36E3"/>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390835">
      <w:bodyDiv w:val="1"/>
      <w:marLeft w:val="0"/>
      <w:marRight w:val="0"/>
      <w:marTop w:val="0"/>
      <w:marBottom w:val="0"/>
      <w:divBdr>
        <w:top w:val="none" w:sz="0" w:space="0" w:color="auto"/>
        <w:left w:val="none" w:sz="0" w:space="0" w:color="auto"/>
        <w:bottom w:val="none" w:sz="0" w:space="0" w:color="auto"/>
        <w:right w:val="none" w:sz="0" w:space="0" w:color="auto"/>
      </w:divBdr>
      <w:divsChild>
        <w:div w:id="1641030963">
          <w:marLeft w:val="0"/>
          <w:marRight w:val="0"/>
          <w:marTop w:val="0"/>
          <w:marBottom w:val="0"/>
          <w:divBdr>
            <w:top w:val="none" w:sz="0" w:space="0" w:color="auto"/>
            <w:left w:val="none" w:sz="0" w:space="0" w:color="auto"/>
            <w:bottom w:val="none" w:sz="0" w:space="0" w:color="auto"/>
            <w:right w:val="none" w:sz="0" w:space="0" w:color="auto"/>
          </w:divBdr>
          <w:divsChild>
            <w:div w:id="1783381749">
              <w:marLeft w:val="0"/>
              <w:marRight w:val="0"/>
              <w:marTop w:val="0"/>
              <w:marBottom w:val="0"/>
              <w:divBdr>
                <w:top w:val="none" w:sz="0" w:space="0" w:color="auto"/>
                <w:left w:val="none" w:sz="0" w:space="0" w:color="auto"/>
                <w:bottom w:val="none" w:sz="0" w:space="0" w:color="auto"/>
                <w:right w:val="none" w:sz="0" w:space="0" w:color="auto"/>
              </w:divBdr>
              <w:divsChild>
                <w:div w:id="1883249562">
                  <w:marLeft w:val="0"/>
                  <w:marRight w:val="0"/>
                  <w:marTop w:val="0"/>
                  <w:marBottom w:val="0"/>
                  <w:divBdr>
                    <w:top w:val="none" w:sz="0" w:space="0" w:color="auto"/>
                    <w:left w:val="none" w:sz="0" w:space="0" w:color="auto"/>
                    <w:bottom w:val="none" w:sz="0" w:space="0" w:color="auto"/>
                    <w:right w:val="none" w:sz="0" w:space="0" w:color="auto"/>
                  </w:divBdr>
                  <w:divsChild>
                    <w:div w:id="7937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117" Type="http://schemas.openxmlformats.org/officeDocument/2006/relationships/hyperlink" Target="https://resh.edu.ru/" TargetMode="External"/><Relationship Id="rId21" Type="http://schemas.openxmlformats.org/officeDocument/2006/relationships/hyperlink" Target="https://m.edsoo.ru" TargetMode="External"/><Relationship Id="rId42" Type="http://schemas.openxmlformats.org/officeDocument/2006/relationships/hyperlink" Target="https://m.edsoo.ru" TargetMode="External"/><Relationship Id="rId47" Type="http://schemas.openxmlformats.org/officeDocument/2006/relationships/hyperlink" Target="https://resh.edu.ru/" TargetMode="External"/><Relationship Id="rId63" Type="http://schemas.openxmlformats.org/officeDocument/2006/relationships/hyperlink" Target="https://resh.edu.ru/" TargetMode="External"/><Relationship Id="rId68" Type="http://schemas.openxmlformats.org/officeDocument/2006/relationships/hyperlink" Target="https://m.edsoo.ru" TargetMode="External"/><Relationship Id="rId84" Type="http://schemas.openxmlformats.org/officeDocument/2006/relationships/hyperlink" Target="https://m.edsoo.ru" TargetMode="External"/><Relationship Id="rId89" Type="http://schemas.openxmlformats.org/officeDocument/2006/relationships/hyperlink" Target="https://resh.edu.ru/" TargetMode="External"/><Relationship Id="rId112" Type="http://schemas.openxmlformats.org/officeDocument/2006/relationships/hyperlink" Target="https://m.edsoo.ru" TargetMode="External"/><Relationship Id="rId133" Type="http://schemas.openxmlformats.org/officeDocument/2006/relationships/hyperlink" Target="https://resh.edu.ru/" TargetMode="External"/><Relationship Id="rId138" Type="http://schemas.openxmlformats.org/officeDocument/2006/relationships/hyperlink" Target="https://m.edsoo.ru" TargetMode="External"/><Relationship Id="rId16" Type="http://schemas.openxmlformats.org/officeDocument/2006/relationships/hyperlink" Target="https://resh.edu.ru/" TargetMode="External"/><Relationship Id="rId107" Type="http://schemas.openxmlformats.org/officeDocument/2006/relationships/hyperlink" Target="https://resh.edu.ru/" TargetMode="External"/><Relationship Id="rId11" Type="http://schemas.openxmlformats.org/officeDocument/2006/relationships/hyperlink" Target="https://m.edsoo.ru" TargetMode="External"/><Relationship Id="rId32" Type="http://schemas.openxmlformats.org/officeDocument/2006/relationships/hyperlink" Target="https://m.edsoo.ru" TargetMode="External"/><Relationship Id="rId37"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m.edsoo.ru" TargetMode="External"/><Relationship Id="rId74" Type="http://schemas.openxmlformats.org/officeDocument/2006/relationships/hyperlink" Target="https://m.edsoo.ru" TargetMode="External"/><Relationship Id="rId79" Type="http://schemas.openxmlformats.org/officeDocument/2006/relationships/hyperlink" Target="https://resh.edu.ru/" TargetMode="External"/><Relationship Id="rId102" Type="http://schemas.openxmlformats.org/officeDocument/2006/relationships/hyperlink" Target="https://m.edsoo.ru" TargetMode="External"/><Relationship Id="rId123" Type="http://schemas.openxmlformats.org/officeDocument/2006/relationships/hyperlink" Target="https://resh.edu.ru/" TargetMode="External"/><Relationship Id="rId128" Type="http://schemas.openxmlformats.org/officeDocument/2006/relationships/hyperlink" Target="https://m.edsoo.ru" TargetMode="External"/><Relationship Id="rId5" Type="http://schemas.openxmlformats.org/officeDocument/2006/relationships/hyperlink" Target="https://m.edsoo.ru" TargetMode="External"/><Relationship Id="rId90" Type="http://schemas.openxmlformats.org/officeDocument/2006/relationships/hyperlink" Target="https://m.edsoo.ru" TargetMode="External"/><Relationship Id="rId95"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m.edsoo.ru" TargetMode="External"/><Relationship Id="rId64" Type="http://schemas.openxmlformats.org/officeDocument/2006/relationships/hyperlink" Target="https://m.edsoo.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18" Type="http://schemas.openxmlformats.org/officeDocument/2006/relationships/hyperlink" Target="https://m.edsoo.ru" TargetMode="External"/><Relationship Id="rId134" Type="http://schemas.openxmlformats.org/officeDocument/2006/relationships/hyperlink" Target="https://m.edsoo.ru" TargetMode="External"/><Relationship Id="rId139"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m.edsoo.ru" TargetMode="External"/><Relationship Id="rId80" Type="http://schemas.openxmlformats.org/officeDocument/2006/relationships/hyperlink" Target="https://m.edsoo.ru" TargetMode="External"/><Relationship Id="rId85" Type="http://schemas.openxmlformats.org/officeDocument/2006/relationships/hyperlink" Target="https://resh.edu.ru/" TargetMode="External"/><Relationship Id="rId93" Type="http://schemas.openxmlformats.org/officeDocument/2006/relationships/hyperlink" Target="https://resh.edu.ru/" TargetMode="External"/><Relationship Id="rId98" Type="http://schemas.openxmlformats.org/officeDocument/2006/relationships/hyperlink" Target="https://m.edsoo.ru" TargetMode="External"/><Relationship Id="rId121" Type="http://schemas.openxmlformats.org/officeDocument/2006/relationships/hyperlink" Target="https://resh.edu.ru/" TargetMode="External"/><Relationship Id="rId14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resh.edu.ru/" TargetMode="External"/><Relationship Id="rId17" Type="http://schemas.openxmlformats.org/officeDocument/2006/relationships/hyperlink" Target="https://m.edsoo.ru" TargetMode="External"/><Relationship Id="rId25" Type="http://schemas.openxmlformats.org/officeDocument/2006/relationships/hyperlink" Target="https://m.edsoo.ru" TargetMode="External"/><Relationship Id="rId33" Type="http://schemas.openxmlformats.org/officeDocument/2006/relationships/hyperlink" Target="https://resh.edu.ru/" TargetMode="External"/><Relationship Id="rId38" Type="http://schemas.openxmlformats.org/officeDocument/2006/relationships/hyperlink" Target="https://m.edsoo.ru" TargetMode="External"/><Relationship Id="rId46" Type="http://schemas.openxmlformats.org/officeDocument/2006/relationships/hyperlink" Target="https://m.edsoo.ru" TargetMode="External"/><Relationship Id="rId59" Type="http://schemas.openxmlformats.org/officeDocument/2006/relationships/hyperlink" Target="https://resh.edu.ru/" TargetMode="External"/><Relationship Id="rId67" Type="http://schemas.openxmlformats.org/officeDocument/2006/relationships/hyperlink" Target="https://resh.edu.ru/" TargetMode="External"/><Relationship Id="rId103" Type="http://schemas.openxmlformats.org/officeDocument/2006/relationships/hyperlink" Target="https://resh.edu.ru/" TargetMode="External"/><Relationship Id="rId108" Type="http://schemas.openxmlformats.org/officeDocument/2006/relationships/hyperlink" Target="https://m.edsoo.ru" TargetMode="External"/><Relationship Id="rId116" Type="http://schemas.openxmlformats.org/officeDocument/2006/relationships/hyperlink" Target="https://m.edsoo.ru" TargetMode="External"/><Relationship Id="rId124" Type="http://schemas.openxmlformats.org/officeDocument/2006/relationships/hyperlink" Target="https://m.edsoo.ru" TargetMode="External"/><Relationship Id="rId129" Type="http://schemas.openxmlformats.org/officeDocument/2006/relationships/hyperlink" Target="https://resh.edu.ru/" TargetMode="External"/><Relationship Id="rId137"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54" Type="http://schemas.openxmlformats.org/officeDocument/2006/relationships/hyperlink" Target="https://m.edsoo.ru" TargetMode="External"/><Relationship Id="rId62" Type="http://schemas.openxmlformats.org/officeDocument/2006/relationships/hyperlink" Target="https://m.edsoo.ru" TargetMode="External"/><Relationship Id="rId70" Type="http://schemas.openxmlformats.org/officeDocument/2006/relationships/hyperlink" Target="https://m.edsoo.ru" TargetMode="External"/><Relationship Id="rId75"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m.edsoo.ru" TargetMode="External"/><Relationship Id="rId91" Type="http://schemas.openxmlformats.org/officeDocument/2006/relationships/hyperlink" Target="https://resh.edu.ru/" TargetMode="External"/><Relationship Id="rId96" Type="http://schemas.openxmlformats.org/officeDocument/2006/relationships/hyperlink" Target="https://m.edsoo.ru" TargetMode="External"/><Relationship Id="rId111" Type="http://schemas.openxmlformats.org/officeDocument/2006/relationships/hyperlink" Target="https://resh.edu.ru/" TargetMode="External"/><Relationship Id="rId132" Type="http://schemas.openxmlformats.org/officeDocument/2006/relationships/hyperlink" Target="https://m.edsoo.ru" TargetMode="External"/><Relationship Id="rId140" Type="http://schemas.openxmlformats.org/officeDocument/2006/relationships/hyperlink" Target="https://resh.edu.ru/" TargetMode="External"/><Relationship Id="rId1" Type="http://schemas.openxmlformats.org/officeDocument/2006/relationships/styles" Target="styles.xml"/><Relationship Id="rId6" Type="http://schemas.openxmlformats.org/officeDocument/2006/relationships/hyperlink" Target="https://resh.edu.ru/" TargetMode="External"/><Relationship Id="rId15" Type="http://schemas.openxmlformats.org/officeDocument/2006/relationships/hyperlink" Target="https://m.edsoo.ru" TargetMode="External"/><Relationship Id="rId23" Type="http://schemas.openxmlformats.org/officeDocument/2006/relationships/hyperlink" Target="https://m.edsoo.ru" TargetMode="External"/><Relationship Id="rId28" Type="http://schemas.openxmlformats.org/officeDocument/2006/relationships/hyperlink" Target="https://m.edsoo.ru" TargetMode="External"/><Relationship Id="rId36" Type="http://schemas.openxmlformats.org/officeDocument/2006/relationships/hyperlink" Target="https://m.edsoo.ru" TargetMode="External"/><Relationship Id="rId49"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s://m.edsoo.ru" TargetMode="External"/><Relationship Id="rId114" Type="http://schemas.openxmlformats.org/officeDocument/2006/relationships/hyperlink" Target="https://m.edsoo.ru" TargetMode="External"/><Relationship Id="rId119"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44" Type="http://schemas.openxmlformats.org/officeDocument/2006/relationships/hyperlink" Target="https://m.edsoo.ru" TargetMode="External"/><Relationship Id="rId52" Type="http://schemas.openxmlformats.org/officeDocument/2006/relationships/hyperlink" Target="https://m.edsoo.ru" TargetMode="External"/><Relationship Id="rId60" Type="http://schemas.openxmlformats.org/officeDocument/2006/relationships/hyperlink" Target="https://m.edsoo.ru"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m.edsoo.ru" TargetMode="External"/><Relationship Id="rId81" Type="http://schemas.openxmlformats.org/officeDocument/2006/relationships/hyperlink" Target="https://resh.edu.ru/" TargetMode="External"/><Relationship Id="rId86" Type="http://schemas.openxmlformats.org/officeDocument/2006/relationships/hyperlink" Target="https://m.edsoo.ru" TargetMode="External"/><Relationship Id="rId94" Type="http://schemas.openxmlformats.org/officeDocument/2006/relationships/hyperlink" Target="https://m.edsoo.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m.edsoo.ru" TargetMode="External"/><Relationship Id="rId130" Type="http://schemas.openxmlformats.org/officeDocument/2006/relationships/hyperlink" Target="https://m.edsoo.ru" TargetMode="External"/><Relationship Id="rId135" Type="http://schemas.openxmlformats.org/officeDocument/2006/relationships/hyperlink" Target="https://resh.edu.ru/" TargetMode="External"/><Relationship Id="rId14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 TargetMode="External"/><Relationship Id="rId13" Type="http://schemas.openxmlformats.org/officeDocument/2006/relationships/hyperlink" Target="https://m.edsoo.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109" Type="http://schemas.openxmlformats.org/officeDocument/2006/relationships/hyperlink" Target="https://resh.edu.ru/" TargetMode="External"/><Relationship Id="rId34" Type="http://schemas.openxmlformats.org/officeDocument/2006/relationships/hyperlink" Target="https://m.edsoo.ru" TargetMode="External"/><Relationship Id="rId50" Type="http://schemas.openxmlformats.org/officeDocument/2006/relationships/hyperlink" Target="https://m.edsoo.ru" TargetMode="External"/><Relationship Id="rId55" Type="http://schemas.openxmlformats.org/officeDocument/2006/relationships/hyperlink" Target="https://resh.edu.ru/" TargetMode="External"/><Relationship Id="rId76" Type="http://schemas.openxmlformats.org/officeDocument/2006/relationships/hyperlink" Target="https://m.edsoo.ru" TargetMode="External"/><Relationship Id="rId97" Type="http://schemas.openxmlformats.org/officeDocument/2006/relationships/hyperlink" Target="https://resh.edu.ru/" TargetMode="External"/><Relationship Id="rId104" Type="http://schemas.openxmlformats.org/officeDocument/2006/relationships/hyperlink" Target="https://m.edsoo.ru" TargetMode="External"/><Relationship Id="rId120" Type="http://schemas.openxmlformats.org/officeDocument/2006/relationships/hyperlink" Target="https://m.edsoo.ru" TargetMode="External"/><Relationship Id="rId125" Type="http://schemas.openxmlformats.org/officeDocument/2006/relationships/hyperlink" Target="https://resh.edu.ru/" TargetMode="External"/><Relationship Id="rId141" Type="http://schemas.openxmlformats.org/officeDocument/2006/relationships/hyperlink" Target="https://m.edsoo.ru" TargetMode="External"/><Relationship Id="rId7" Type="http://schemas.openxmlformats.org/officeDocument/2006/relationships/hyperlink" Target="https://m.edsoo.ru" TargetMode="External"/><Relationship Id="rId71" Type="http://schemas.openxmlformats.org/officeDocument/2006/relationships/hyperlink" Target="https://resh.edu.ru/" TargetMode="External"/><Relationship Id="rId92" Type="http://schemas.openxmlformats.org/officeDocument/2006/relationships/hyperlink" Target="https://m.edsoo.ru" TargetMode="External"/><Relationship Id="rId2" Type="http://schemas.openxmlformats.org/officeDocument/2006/relationships/settings" Target="settings.xml"/><Relationship Id="rId29" Type="http://schemas.openxmlformats.org/officeDocument/2006/relationships/hyperlink" Target="https://resh.edu.ru/" TargetMode="External"/><Relationship Id="rId24" Type="http://schemas.openxmlformats.org/officeDocument/2006/relationships/hyperlink" Target="https://resh.edu.ru/" TargetMode="External"/><Relationship Id="rId40" Type="http://schemas.openxmlformats.org/officeDocument/2006/relationships/hyperlink" Target="https://m.edsoo.ru" TargetMode="External"/><Relationship Id="rId45" Type="http://schemas.openxmlformats.org/officeDocument/2006/relationships/hyperlink" Target="https://resh.edu.ru/" TargetMode="External"/><Relationship Id="rId66" Type="http://schemas.openxmlformats.org/officeDocument/2006/relationships/hyperlink" Target="https://m.edsoo.ru" TargetMode="External"/><Relationship Id="rId87" Type="http://schemas.openxmlformats.org/officeDocument/2006/relationships/hyperlink" Target="https://resh.edu.ru/" TargetMode="External"/><Relationship Id="rId110" Type="http://schemas.openxmlformats.org/officeDocument/2006/relationships/hyperlink" Target="https://m.edsoo.ru"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m.edsoo.ru" TargetMode="External"/><Relationship Id="rId61" Type="http://schemas.openxmlformats.org/officeDocument/2006/relationships/hyperlink" Target="https://resh.edu.ru/" TargetMode="External"/><Relationship Id="rId82" Type="http://schemas.openxmlformats.org/officeDocument/2006/relationships/hyperlink" Target="https://m.edsoo.ru" TargetMode="External"/><Relationship Id="rId19" Type="http://schemas.openxmlformats.org/officeDocument/2006/relationships/hyperlink" Target="https://m.edsoo.ru" TargetMode="External"/><Relationship Id="rId14" Type="http://schemas.openxmlformats.org/officeDocument/2006/relationships/hyperlink" Target="https://resh.edu.ru/" TargetMode="External"/><Relationship Id="rId30" Type="http://schemas.openxmlformats.org/officeDocument/2006/relationships/hyperlink" Target="https://m.edsoo.ru" TargetMode="External"/><Relationship Id="rId35" Type="http://schemas.openxmlformats.org/officeDocument/2006/relationships/hyperlink" Target="https://resh.edu.ru/" TargetMode="External"/><Relationship Id="rId56" Type="http://schemas.openxmlformats.org/officeDocument/2006/relationships/hyperlink" Target="https://m.edsoo.ru" TargetMode="External"/><Relationship Id="rId77" Type="http://schemas.openxmlformats.org/officeDocument/2006/relationships/hyperlink" Target="https://resh.edu.ru/" TargetMode="External"/><Relationship Id="rId100" Type="http://schemas.openxmlformats.org/officeDocument/2006/relationships/hyperlink" Target="https://m.edsoo.ru" TargetMode="External"/><Relationship Id="rId105" Type="http://schemas.openxmlformats.org/officeDocument/2006/relationships/hyperlink" Target="https://resh.edu.ru/" TargetMode="External"/><Relationship Id="rId126" Type="http://schemas.openxmlformats.org/officeDocument/2006/relationships/hyperlink" Target="https://m.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16860</Words>
  <Characters>96105</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112740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dcterms:created xsi:type="dcterms:W3CDTF">2023-10-02T16:14:00Z</dcterms:created>
  <dcterms:modified xsi:type="dcterms:W3CDTF">2023-10-06T07:50:00Z</dcterms:modified>
</cp:coreProperties>
</file>